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93389" w14:textId="77777777" w:rsidR="00BF2364" w:rsidRPr="00BF2364" w:rsidRDefault="00BF2364" w:rsidP="00BF2364">
      <w:pPr>
        <w:spacing w:before="100" w:beforeAutospacing="1" w:after="100" w:afterAutospacing="1" w:line="300" w:lineRule="atLeast"/>
        <w:jc w:val="center"/>
        <w:outlineLvl w:val="0"/>
        <w:rPr>
          <w:rFonts w:ascii="Calibri" w:eastAsia="Times New Roman" w:hAnsi="Calibri" w:cs="Calibri"/>
          <w:b/>
          <w:bCs/>
          <w:kern w:val="36"/>
          <w:sz w:val="32"/>
          <w:szCs w:val="32"/>
          <w14:ligatures w14:val="none"/>
        </w:rPr>
      </w:pPr>
      <w:r w:rsidRPr="00BF2364">
        <w:rPr>
          <w:rFonts w:ascii="Calibri" w:eastAsia="Times New Roman" w:hAnsi="Calibri" w:cs="Calibri"/>
          <w:b/>
          <w:bCs/>
          <w:kern w:val="36"/>
          <w:sz w:val="32"/>
          <w:szCs w:val="32"/>
          <w14:ligatures w14:val="none"/>
        </w:rPr>
        <w:t>CALL FOR APPLICATIONS</w:t>
      </w:r>
    </w:p>
    <w:p w14:paraId="74EB2CD6" w14:textId="2B3E2616" w:rsidR="00BF2364" w:rsidRPr="00BF2364" w:rsidRDefault="00BF2364" w:rsidP="00BF2364">
      <w:pPr>
        <w:spacing w:after="0" w:line="240" w:lineRule="auto"/>
        <w:jc w:val="center"/>
        <w:rPr>
          <w:rFonts w:ascii="Calibri" w:eastAsia="Times New Roman" w:hAnsi="Calibri" w:cs="Calibri"/>
          <w:b/>
          <w:bCs/>
          <w:color w:val="000000"/>
          <w:kern w:val="0"/>
          <w:sz w:val="32"/>
          <w:szCs w:val="32"/>
          <w14:ligatures w14:val="none"/>
        </w:rPr>
      </w:pPr>
      <w:r w:rsidRPr="00BF2364">
        <w:rPr>
          <w:rFonts w:ascii="Calibri" w:eastAsia="Times New Roman" w:hAnsi="Calibri" w:cs="Calibri"/>
          <w:b/>
          <w:bCs/>
          <w:color w:val="000000"/>
          <w:kern w:val="0"/>
          <w:sz w:val="32"/>
          <w:szCs w:val="32"/>
          <w14:ligatures w14:val="none"/>
        </w:rPr>
        <w:t>N°023/EA-RIKOLTO/TANZANIA/CFT/2026</w:t>
      </w:r>
    </w:p>
    <w:p w14:paraId="0287E4E7" w14:textId="77777777" w:rsidR="00BF2364" w:rsidRPr="00BF2364" w:rsidRDefault="00BF2364" w:rsidP="00BF2364">
      <w:pPr>
        <w:spacing w:after="0" w:line="240" w:lineRule="auto"/>
        <w:jc w:val="center"/>
        <w:rPr>
          <w:rFonts w:ascii="Calibri" w:eastAsia="Times New Roman" w:hAnsi="Calibri" w:cs="Calibri"/>
          <w:b/>
          <w:bCs/>
          <w:color w:val="000000"/>
          <w:kern w:val="0"/>
          <w:sz w:val="32"/>
          <w:szCs w:val="32"/>
          <w14:ligatures w14:val="none"/>
        </w:rPr>
      </w:pPr>
    </w:p>
    <w:p w14:paraId="2C954BCA" w14:textId="77777777" w:rsidR="00BF2364" w:rsidRPr="00BF2364" w:rsidRDefault="00BF2364" w:rsidP="00BF2364">
      <w:pPr>
        <w:spacing w:before="100" w:beforeAutospacing="1" w:after="100" w:afterAutospacing="1" w:line="300" w:lineRule="atLeast"/>
        <w:jc w:val="center"/>
        <w:outlineLvl w:val="0"/>
        <w:rPr>
          <w:rFonts w:ascii="Calibri" w:eastAsia="Times New Roman" w:hAnsi="Calibri" w:cs="Calibri"/>
          <w:b/>
          <w:bCs/>
          <w:kern w:val="36"/>
          <w:sz w:val="32"/>
          <w:szCs w:val="32"/>
          <w14:ligatures w14:val="none"/>
        </w:rPr>
      </w:pPr>
      <w:r w:rsidRPr="00BF2364">
        <w:rPr>
          <w:rFonts w:ascii="Calibri" w:eastAsia="Times New Roman" w:hAnsi="Calibri" w:cs="Calibri"/>
          <w:b/>
          <w:bCs/>
          <w:kern w:val="36"/>
          <w:sz w:val="32"/>
          <w:szCs w:val="32"/>
          <w14:ligatures w14:val="none"/>
        </w:rPr>
        <w:t>RECRUITMENT OF A CONSULTANT TO SUPPORT THE SCHOOLFOOD4CITIES PROJECT IN ARUSHA CITY</w:t>
      </w:r>
    </w:p>
    <w:p w14:paraId="768943FE" w14:textId="77777777" w:rsidR="00BF2364" w:rsidRPr="00BF2364" w:rsidRDefault="00BF2364" w:rsidP="00BF236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BF2364">
        <w:rPr>
          <w:rFonts w:ascii="Segoe UI" w:eastAsia="Times New Roman" w:hAnsi="Segoe UI" w:cs="Segoe UI"/>
          <w:b/>
          <w:bCs/>
          <w:kern w:val="0"/>
          <w:sz w:val="36"/>
          <w:szCs w:val="36"/>
          <w14:ligatures w14:val="none"/>
        </w:rPr>
        <w:t>1. General Information</w:t>
      </w:r>
    </w:p>
    <w:p w14:paraId="0B026FA5" w14:textId="77777777" w:rsidR="00BF2364" w:rsidRPr="00BF2364" w:rsidRDefault="00BF2364" w:rsidP="00BF2364">
      <w:p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b/>
          <w:bCs/>
          <w:kern w:val="0"/>
          <w:sz w:val="21"/>
          <w:szCs w:val="21"/>
          <w14:ligatures w14:val="none"/>
        </w:rPr>
        <w:t>Project:</w:t>
      </w:r>
      <w:r w:rsidRPr="00BF2364">
        <w:rPr>
          <w:rFonts w:ascii="Segoe UI" w:eastAsia="Times New Roman" w:hAnsi="Segoe UI" w:cs="Segoe UI"/>
          <w:kern w:val="0"/>
          <w:sz w:val="21"/>
          <w:szCs w:val="21"/>
          <w14:ligatures w14:val="none"/>
        </w:rPr>
        <w:t xml:space="preserve"> SchoolFood4Cities </w:t>
      </w:r>
      <w:proofErr w:type="spellStart"/>
      <w:r w:rsidRPr="00BF2364">
        <w:rPr>
          <w:rFonts w:ascii="Segoe UI" w:eastAsia="Times New Roman" w:hAnsi="Segoe UI" w:cs="Segoe UI"/>
          <w:kern w:val="0"/>
          <w:sz w:val="21"/>
          <w:szCs w:val="21"/>
          <w14:ligatures w14:val="none"/>
        </w:rPr>
        <w:t>Programme</w:t>
      </w:r>
      <w:proofErr w:type="spellEnd"/>
      <w:r w:rsidRPr="00BF2364">
        <w:rPr>
          <w:rFonts w:ascii="Segoe UI" w:eastAsia="Times New Roman" w:hAnsi="Segoe UI" w:cs="Segoe UI"/>
          <w:kern w:val="0"/>
          <w:sz w:val="21"/>
          <w:szCs w:val="21"/>
          <w14:ligatures w14:val="none"/>
        </w:rPr>
        <w:br/>
      </w:r>
      <w:r w:rsidRPr="00BF2364">
        <w:rPr>
          <w:rFonts w:ascii="Segoe UI" w:eastAsia="Times New Roman" w:hAnsi="Segoe UI" w:cs="Segoe UI"/>
          <w:b/>
          <w:bCs/>
          <w:kern w:val="0"/>
          <w:sz w:val="21"/>
          <w:szCs w:val="21"/>
          <w14:ligatures w14:val="none"/>
        </w:rPr>
        <w:t>Implementation Period:</w:t>
      </w:r>
      <w:r w:rsidRPr="00BF2364">
        <w:rPr>
          <w:rFonts w:ascii="Segoe UI" w:eastAsia="Times New Roman" w:hAnsi="Segoe UI" w:cs="Segoe UI"/>
          <w:kern w:val="0"/>
          <w:sz w:val="21"/>
          <w:szCs w:val="21"/>
          <w14:ligatures w14:val="none"/>
        </w:rPr>
        <w:t xml:space="preserve"> 2026-2028 (Task-based assignment)</w:t>
      </w:r>
      <w:r w:rsidRPr="00BF2364">
        <w:rPr>
          <w:rFonts w:ascii="Segoe UI" w:eastAsia="Times New Roman" w:hAnsi="Segoe UI" w:cs="Segoe UI"/>
          <w:kern w:val="0"/>
          <w:sz w:val="21"/>
          <w:szCs w:val="21"/>
          <w14:ligatures w14:val="none"/>
        </w:rPr>
        <w:br/>
      </w:r>
      <w:r w:rsidRPr="00BF2364">
        <w:rPr>
          <w:rFonts w:ascii="Segoe UI" w:eastAsia="Times New Roman" w:hAnsi="Segoe UI" w:cs="Segoe UI"/>
          <w:b/>
          <w:bCs/>
          <w:kern w:val="0"/>
          <w:sz w:val="21"/>
          <w:szCs w:val="21"/>
          <w14:ligatures w14:val="none"/>
        </w:rPr>
        <w:t>Area of Intervention:</w:t>
      </w:r>
      <w:r w:rsidRPr="00BF2364">
        <w:rPr>
          <w:rFonts w:ascii="Segoe UI" w:eastAsia="Times New Roman" w:hAnsi="Segoe UI" w:cs="Segoe UI"/>
          <w:kern w:val="0"/>
          <w:sz w:val="21"/>
          <w:szCs w:val="21"/>
          <w14:ligatures w14:val="none"/>
        </w:rPr>
        <w:t xml:space="preserve"> Arusha City, Tanzania</w:t>
      </w:r>
    </w:p>
    <w:p w14:paraId="7781D6E4" w14:textId="77777777" w:rsidR="00BF2364" w:rsidRPr="00BF2364" w:rsidRDefault="00BF2364" w:rsidP="00BF2364">
      <w:p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 xml:space="preserve">As part of the implementation of the SchoolFood4Cities Project, Rikolto in East Africa is issuing this call for applications to recruit an individual consultant to provide technical support, research, documentation, policy engagement and knowledge generation activities related to home-grown school feeding </w:t>
      </w:r>
      <w:proofErr w:type="spellStart"/>
      <w:r w:rsidRPr="00BF2364">
        <w:rPr>
          <w:rFonts w:ascii="Segoe UI" w:eastAsia="Times New Roman" w:hAnsi="Segoe UI" w:cs="Segoe UI"/>
          <w:kern w:val="0"/>
          <w:sz w:val="21"/>
          <w:szCs w:val="21"/>
          <w14:ligatures w14:val="none"/>
        </w:rPr>
        <w:t>programmes</w:t>
      </w:r>
      <w:proofErr w:type="spellEnd"/>
      <w:r w:rsidRPr="00BF2364">
        <w:rPr>
          <w:rFonts w:ascii="Segoe UI" w:eastAsia="Times New Roman" w:hAnsi="Segoe UI" w:cs="Segoe UI"/>
          <w:kern w:val="0"/>
          <w:sz w:val="21"/>
          <w:szCs w:val="21"/>
          <w14:ligatures w14:val="none"/>
        </w:rPr>
        <w:t xml:space="preserve"> in Arusha City.</w:t>
      </w:r>
    </w:p>
    <w:p w14:paraId="4B1DF3BF" w14:textId="77777777" w:rsidR="00BF2364" w:rsidRPr="00BF2364" w:rsidRDefault="00BF2364" w:rsidP="00BF236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BF2364">
        <w:rPr>
          <w:rFonts w:ascii="Segoe UI" w:eastAsia="Times New Roman" w:hAnsi="Segoe UI" w:cs="Segoe UI"/>
          <w:b/>
          <w:bCs/>
          <w:kern w:val="0"/>
          <w:sz w:val="36"/>
          <w:szCs w:val="36"/>
          <w14:ligatures w14:val="none"/>
        </w:rPr>
        <w:t>2. Context of the Assignment</w:t>
      </w:r>
    </w:p>
    <w:p w14:paraId="571CB73C" w14:textId="77777777" w:rsidR="00BF2364" w:rsidRPr="00BF2364" w:rsidRDefault="00BF2364" w:rsidP="00BF2364">
      <w:p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Rikolto is an international network organization with more than 40 years of experience in partnering with farmer organizations and food chain stakeholders across Africa, Asia, Europe and Latin America.</w:t>
      </w:r>
    </w:p>
    <w:p w14:paraId="03AE5244" w14:textId="77777777" w:rsidR="00BF2364" w:rsidRPr="00BF2364" w:rsidRDefault="00BF2364" w:rsidP="00BF2364">
      <w:p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 xml:space="preserve">Through the SchoolFood4Cities initiative, Rikolto seeks to understand the role of local governments in enabling home-grown school feeding </w:t>
      </w:r>
      <w:proofErr w:type="spellStart"/>
      <w:r w:rsidRPr="00BF2364">
        <w:rPr>
          <w:rFonts w:ascii="Segoe UI" w:eastAsia="Times New Roman" w:hAnsi="Segoe UI" w:cs="Segoe UI"/>
          <w:kern w:val="0"/>
          <w:sz w:val="21"/>
          <w:szCs w:val="21"/>
          <w14:ligatures w14:val="none"/>
        </w:rPr>
        <w:t>programmes</w:t>
      </w:r>
      <w:proofErr w:type="spellEnd"/>
      <w:r w:rsidRPr="00BF2364">
        <w:rPr>
          <w:rFonts w:ascii="Segoe UI" w:eastAsia="Times New Roman" w:hAnsi="Segoe UI" w:cs="Segoe UI"/>
          <w:kern w:val="0"/>
          <w:sz w:val="21"/>
          <w:szCs w:val="21"/>
          <w14:ligatures w14:val="none"/>
        </w:rPr>
        <w:t>.</w:t>
      </w:r>
    </w:p>
    <w:p w14:paraId="5196A988" w14:textId="77777777" w:rsidR="00BF2364" w:rsidRPr="00BF2364" w:rsidRDefault="00BF2364" w:rsidP="00BF2364">
      <w:p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 xml:space="preserve">School feeding </w:t>
      </w:r>
      <w:proofErr w:type="spellStart"/>
      <w:r w:rsidRPr="00BF2364">
        <w:rPr>
          <w:rFonts w:ascii="Segoe UI" w:eastAsia="Times New Roman" w:hAnsi="Segoe UI" w:cs="Segoe UI"/>
          <w:kern w:val="0"/>
          <w:sz w:val="21"/>
          <w:szCs w:val="21"/>
          <w14:ligatures w14:val="none"/>
        </w:rPr>
        <w:t>programmes</w:t>
      </w:r>
      <w:proofErr w:type="spellEnd"/>
      <w:r w:rsidRPr="00BF2364">
        <w:rPr>
          <w:rFonts w:ascii="Segoe UI" w:eastAsia="Times New Roman" w:hAnsi="Segoe UI" w:cs="Segoe UI"/>
          <w:kern w:val="0"/>
          <w:sz w:val="21"/>
          <w:szCs w:val="21"/>
          <w14:ligatures w14:val="none"/>
        </w:rPr>
        <w:t xml:space="preserve"> in Sub-Saharan Africa face significant challenges including:</w:t>
      </w:r>
    </w:p>
    <w:p w14:paraId="1BF2B467" w14:textId="77777777" w:rsidR="00BF2364" w:rsidRPr="00BF2364" w:rsidRDefault="00BF2364" w:rsidP="00BF2364">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Limited access to free or subsidized school meals</w:t>
      </w:r>
    </w:p>
    <w:p w14:paraId="48FF9FC5" w14:textId="77777777" w:rsidR="00BF2364" w:rsidRPr="00BF2364" w:rsidRDefault="00BF2364" w:rsidP="00BF2364">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Nutritional deficiencies and low dietary diversity</w:t>
      </w:r>
    </w:p>
    <w:p w14:paraId="11A125EE" w14:textId="77777777" w:rsidR="00BF2364" w:rsidRPr="00BF2364" w:rsidRDefault="00BF2364" w:rsidP="00BF2364">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Exclusion of vulnerable children due to parental contributions</w:t>
      </w:r>
    </w:p>
    <w:p w14:paraId="6E38DB5F" w14:textId="77777777" w:rsidR="00BF2364" w:rsidRPr="00BF2364" w:rsidRDefault="00BF2364" w:rsidP="00BF2364">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High levels of food insecurity in urban and peri-urban areas</w:t>
      </w:r>
    </w:p>
    <w:p w14:paraId="1644C965" w14:textId="77777777" w:rsidR="00BF2364" w:rsidRPr="00BF2364" w:rsidRDefault="00BF2364" w:rsidP="00BF2364">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Weak local food system linkages</w:t>
      </w:r>
    </w:p>
    <w:p w14:paraId="67EEE129" w14:textId="77777777" w:rsidR="00BF2364" w:rsidRPr="00BF2364" w:rsidRDefault="00BF2364" w:rsidP="00BF2364">
      <w:p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 xml:space="preserve">Local governments are increasingly recognized as key actors in shaping and implementing school feeding </w:t>
      </w:r>
      <w:proofErr w:type="spellStart"/>
      <w:r w:rsidRPr="00BF2364">
        <w:rPr>
          <w:rFonts w:ascii="Segoe UI" w:eastAsia="Times New Roman" w:hAnsi="Segoe UI" w:cs="Segoe UI"/>
          <w:kern w:val="0"/>
          <w:sz w:val="21"/>
          <w:szCs w:val="21"/>
          <w14:ligatures w14:val="none"/>
        </w:rPr>
        <w:t>programmes</w:t>
      </w:r>
      <w:proofErr w:type="spellEnd"/>
      <w:r w:rsidRPr="00BF2364">
        <w:rPr>
          <w:rFonts w:ascii="Segoe UI" w:eastAsia="Times New Roman" w:hAnsi="Segoe UI" w:cs="Segoe UI"/>
          <w:kern w:val="0"/>
          <w:sz w:val="21"/>
          <w:szCs w:val="21"/>
          <w14:ligatures w14:val="none"/>
        </w:rPr>
        <w:t xml:space="preserve"> through governance, food procurement, food safety, and community engagement mechanisms. The project is being implemented in Arusha (Tanzania), Mbale (Uganda), and Kitwe (Zambia).</w:t>
      </w:r>
    </w:p>
    <w:p w14:paraId="5240C7F2" w14:textId="77777777" w:rsidR="00BF2364" w:rsidRPr="00BF2364" w:rsidRDefault="00BF2364" w:rsidP="00BF236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BF2364">
        <w:rPr>
          <w:rFonts w:ascii="Segoe UI" w:eastAsia="Times New Roman" w:hAnsi="Segoe UI" w:cs="Segoe UI"/>
          <w:b/>
          <w:bCs/>
          <w:kern w:val="0"/>
          <w:sz w:val="36"/>
          <w:szCs w:val="36"/>
          <w14:ligatures w14:val="none"/>
        </w:rPr>
        <w:lastRenderedPageBreak/>
        <w:t>3. Objective of the Consultancy</w:t>
      </w:r>
    </w:p>
    <w:p w14:paraId="1A4377E4" w14:textId="77777777" w:rsidR="00BF2364" w:rsidRPr="00BF2364" w:rsidRDefault="00BF2364" w:rsidP="00BF236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BF2364">
        <w:rPr>
          <w:rFonts w:ascii="Segoe UI" w:eastAsia="Times New Roman" w:hAnsi="Segoe UI" w:cs="Segoe UI"/>
          <w:b/>
          <w:bCs/>
          <w:kern w:val="0"/>
          <w:sz w:val="27"/>
          <w:szCs w:val="27"/>
          <w14:ligatures w14:val="none"/>
        </w:rPr>
        <w:t>General Objective</w:t>
      </w:r>
    </w:p>
    <w:p w14:paraId="295B2BAA" w14:textId="77777777" w:rsidR="00BF2364" w:rsidRPr="00BF2364" w:rsidRDefault="00BF2364" w:rsidP="00BF2364">
      <w:p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 xml:space="preserve">The overall objective is to support the implementation of the SchoolFood4Cities project and contribute to generating evidence on the role of local governments in enabling sustainable, inclusive and home-grown school feeding </w:t>
      </w:r>
      <w:proofErr w:type="spellStart"/>
      <w:r w:rsidRPr="00BF2364">
        <w:rPr>
          <w:rFonts w:ascii="Segoe UI" w:eastAsia="Times New Roman" w:hAnsi="Segoe UI" w:cs="Segoe UI"/>
          <w:kern w:val="0"/>
          <w:sz w:val="21"/>
          <w:szCs w:val="21"/>
          <w14:ligatures w14:val="none"/>
        </w:rPr>
        <w:t>programmes</w:t>
      </w:r>
      <w:proofErr w:type="spellEnd"/>
      <w:r w:rsidRPr="00BF2364">
        <w:rPr>
          <w:rFonts w:ascii="Segoe UI" w:eastAsia="Times New Roman" w:hAnsi="Segoe UI" w:cs="Segoe UI"/>
          <w:kern w:val="0"/>
          <w:sz w:val="21"/>
          <w:szCs w:val="21"/>
          <w14:ligatures w14:val="none"/>
        </w:rPr>
        <w:t xml:space="preserve"> in Arusha City.</w:t>
      </w:r>
    </w:p>
    <w:p w14:paraId="29A6D753" w14:textId="77777777" w:rsidR="00BF2364" w:rsidRPr="00BF2364" w:rsidRDefault="00BF2364" w:rsidP="00BF236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BF2364">
        <w:rPr>
          <w:rFonts w:ascii="Segoe UI" w:eastAsia="Times New Roman" w:hAnsi="Segoe UI" w:cs="Segoe UI"/>
          <w:b/>
          <w:bCs/>
          <w:kern w:val="0"/>
          <w:sz w:val="27"/>
          <w:szCs w:val="27"/>
          <w14:ligatures w14:val="none"/>
        </w:rPr>
        <w:t>Specific Objectives</w:t>
      </w:r>
    </w:p>
    <w:p w14:paraId="009F5855" w14:textId="77777777" w:rsidR="00BF2364" w:rsidRPr="00BF2364" w:rsidRDefault="00BF2364" w:rsidP="00BF2364">
      <w:p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The assignment will specifically:</w:t>
      </w:r>
    </w:p>
    <w:p w14:paraId="7C0C6BCC" w14:textId="77777777" w:rsidR="00BF2364" w:rsidRPr="00BF2364" w:rsidRDefault="00BF2364" w:rsidP="00BF2364">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 xml:space="preserve">Analyze and articulate the role of local governments in designing, implementing and scaling innovative school food </w:t>
      </w:r>
      <w:proofErr w:type="spellStart"/>
      <w:r w:rsidRPr="00BF2364">
        <w:rPr>
          <w:rFonts w:ascii="Segoe UI" w:eastAsia="Times New Roman" w:hAnsi="Segoe UI" w:cs="Segoe UI"/>
          <w:kern w:val="0"/>
          <w:sz w:val="21"/>
          <w:szCs w:val="21"/>
          <w14:ligatures w14:val="none"/>
        </w:rPr>
        <w:t>programmes</w:t>
      </w:r>
      <w:proofErr w:type="spellEnd"/>
      <w:r w:rsidRPr="00BF2364">
        <w:rPr>
          <w:rFonts w:ascii="Segoe UI" w:eastAsia="Times New Roman" w:hAnsi="Segoe UI" w:cs="Segoe UI"/>
          <w:kern w:val="0"/>
          <w:sz w:val="21"/>
          <w:szCs w:val="21"/>
          <w14:ligatures w14:val="none"/>
        </w:rPr>
        <w:t>.</w:t>
      </w:r>
    </w:p>
    <w:p w14:paraId="039076C9" w14:textId="77777777" w:rsidR="00BF2364" w:rsidRPr="00BF2364" w:rsidRDefault="00BF2364" w:rsidP="00BF2364">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Support implementation of pilot initiatives in Arusha City.</w:t>
      </w:r>
    </w:p>
    <w:p w14:paraId="5829BDD5" w14:textId="77777777" w:rsidR="00BF2364" w:rsidRPr="00BF2364" w:rsidRDefault="00BF2364" w:rsidP="00BF2364">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Generate evidence to influence policy and practice.</w:t>
      </w:r>
    </w:p>
    <w:p w14:paraId="546472CA" w14:textId="77777777" w:rsidR="00BF2364" w:rsidRPr="00BF2364" w:rsidRDefault="00BF2364" w:rsidP="00BF2364">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proofErr w:type="gramStart"/>
      <w:r w:rsidRPr="00BF2364">
        <w:rPr>
          <w:rFonts w:ascii="Segoe UI" w:eastAsia="Times New Roman" w:hAnsi="Segoe UI" w:cs="Segoe UI"/>
          <w:kern w:val="0"/>
          <w:sz w:val="21"/>
          <w:szCs w:val="21"/>
          <w14:ligatures w14:val="none"/>
        </w:rPr>
        <w:t>Strengthen</w:t>
      </w:r>
      <w:proofErr w:type="gramEnd"/>
      <w:r w:rsidRPr="00BF2364">
        <w:rPr>
          <w:rFonts w:ascii="Segoe UI" w:eastAsia="Times New Roman" w:hAnsi="Segoe UI" w:cs="Segoe UI"/>
          <w:kern w:val="0"/>
          <w:sz w:val="21"/>
          <w:szCs w:val="21"/>
          <w14:ligatures w14:val="none"/>
        </w:rPr>
        <w:t xml:space="preserve"> awareness and capacity of local governments and other food system stakeholders.</w:t>
      </w:r>
    </w:p>
    <w:p w14:paraId="2C948421" w14:textId="77777777" w:rsidR="00BF2364" w:rsidRPr="00BF2364" w:rsidRDefault="00BF2364" w:rsidP="00BF2364">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Develop knowledge products for wider learning and replication.</w:t>
      </w:r>
    </w:p>
    <w:p w14:paraId="589DAA2C" w14:textId="77777777" w:rsidR="00BF2364" w:rsidRPr="00BF2364" w:rsidRDefault="00BF2364" w:rsidP="00BF2364">
      <w:p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The consultancy will also focus on:</w:t>
      </w:r>
    </w:p>
    <w:p w14:paraId="33963F10" w14:textId="77777777" w:rsidR="00BF2364" w:rsidRPr="00BF2364" w:rsidRDefault="00BF2364" w:rsidP="00BF2364">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Inclusive and sustainable school food procurement</w:t>
      </w:r>
    </w:p>
    <w:p w14:paraId="25FE23ED" w14:textId="77777777" w:rsidR="00BF2364" w:rsidRPr="00BF2364" w:rsidRDefault="00BF2364" w:rsidP="00BF2364">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Local food systems governance</w:t>
      </w:r>
    </w:p>
    <w:p w14:paraId="21B51025" w14:textId="77777777" w:rsidR="00BF2364" w:rsidRPr="00BF2364" w:rsidRDefault="00BF2364" w:rsidP="00BF2364">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Food security and nutrition</w:t>
      </w:r>
    </w:p>
    <w:p w14:paraId="3A391523" w14:textId="77777777" w:rsidR="00BF2364" w:rsidRPr="00BF2364" w:rsidRDefault="00BF2364" w:rsidP="00BF2364">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Community resilience</w:t>
      </w:r>
    </w:p>
    <w:p w14:paraId="3AECB44F" w14:textId="77777777" w:rsidR="00BF2364" w:rsidRPr="00BF2364" w:rsidRDefault="00BF2364" w:rsidP="00BF2364">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Gender-responsive approaches</w:t>
      </w:r>
    </w:p>
    <w:p w14:paraId="25CE1750" w14:textId="77777777" w:rsidR="00BF2364" w:rsidRPr="00BF2364" w:rsidRDefault="00BF2364" w:rsidP="00BF2364">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Climate-resilient school feeding systems</w:t>
      </w:r>
    </w:p>
    <w:p w14:paraId="6E611F04" w14:textId="77777777" w:rsidR="00BF2364" w:rsidRPr="00BF2364" w:rsidRDefault="00BF2364" w:rsidP="00BF236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BF2364">
        <w:rPr>
          <w:rFonts w:ascii="Segoe UI" w:eastAsia="Times New Roman" w:hAnsi="Segoe UI" w:cs="Segoe UI"/>
          <w:b/>
          <w:bCs/>
          <w:kern w:val="0"/>
          <w:sz w:val="36"/>
          <w:szCs w:val="36"/>
          <w14:ligatures w14:val="none"/>
        </w:rPr>
        <w:t xml:space="preserve">4. Scope of </w:t>
      </w:r>
      <w:proofErr w:type="gramStart"/>
      <w:r w:rsidRPr="00BF2364">
        <w:rPr>
          <w:rFonts w:ascii="Segoe UI" w:eastAsia="Times New Roman" w:hAnsi="Segoe UI" w:cs="Segoe UI"/>
          <w:b/>
          <w:bCs/>
          <w:kern w:val="0"/>
          <w:sz w:val="36"/>
          <w:szCs w:val="36"/>
          <w14:ligatures w14:val="none"/>
        </w:rPr>
        <w:t>the Study</w:t>
      </w:r>
      <w:proofErr w:type="gramEnd"/>
    </w:p>
    <w:p w14:paraId="1EEFDD2F" w14:textId="77777777" w:rsidR="00BF2364" w:rsidRPr="00BF2364" w:rsidRDefault="00BF2364" w:rsidP="00BF2364">
      <w:p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The assignment will cover:</w:t>
      </w:r>
    </w:p>
    <w:p w14:paraId="730509F2" w14:textId="77777777" w:rsidR="00BF2364" w:rsidRPr="00BF2364" w:rsidRDefault="00BF2364" w:rsidP="00BF2364">
      <w:pPr>
        <w:numPr>
          <w:ilvl w:val="0"/>
          <w:numId w:val="11"/>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Arusha City local government authorities</w:t>
      </w:r>
    </w:p>
    <w:p w14:paraId="235B79C2" w14:textId="77777777" w:rsidR="00BF2364" w:rsidRPr="00BF2364" w:rsidRDefault="00BF2364" w:rsidP="00BF2364">
      <w:pPr>
        <w:numPr>
          <w:ilvl w:val="0"/>
          <w:numId w:val="11"/>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 xml:space="preserve">Schools participating in the pilot </w:t>
      </w:r>
      <w:proofErr w:type="spellStart"/>
      <w:r w:rsidRPr="00BF2364">
        <w:rPr>
          <w:rFonts w:ascii="Segoe UI" w:eastAsia="Times New Roman" w:hAnsi="Segoe UI" w:cs="Segoe UI"/>
          <w:kern w:val="0"/>
          <w:sz w:val="21"/>
          <w:szCs w:val="21"/>
          <w14:ligatures w14:val="none"/>
        </w:rPr>
        <w:t>programme</w:t>
      </w:r>
      <w:proofErr w:type="spellEnd"/>
    </w:p>
    <w:p w14:paraId="075AD03C" w14:textId="77777777" w:rsidR="00BF2364" w:rsidRPr="00BF2364" w:rsidRDefault="00BF2364" w:rsidP="00BF2364">
      <w:pPr>
        <w:numPr>
          <w:ilvl w:val="0"/>
          <w:numId w:val="11"/>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Food suppliers and food system actors</w:t>
      </w:r>
    </w:p>
    <w:p w14:paraId="41F34F96" w14:textId="77777777" w:rsidR="00BF2364" w:rsidRPr="00BF2364" w:rsidRDefault="00BF2364" w:rsidP="00BF2364">
      <w:pPr>
        <w:numPr>
          <w:ilvl w:val="0"/>
          <w:numId w:val="11"/>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Community groups and parents</w:t>
      </w:r>
    </w:p>
    <w:p w14:paraId="2E40F367" w14:textId="77777777" w:rsidR="00BF2364" w:rsidRPr="00BF2364" w:rsidRDefault="00BF2364" w:rsidP="00BF2364">
      <w:pPr>
        <w:numPr>
          <w:ilvl w:val="0"/>
          <w:numId w:val="11"/>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Development partners and key stakeholders involved in school feeding systems</w:t>
      </w:r>
    </w:p>
    <w:p w14:paraId="0CC67BF4" w14:textId="77777777" w:rsidR="00BF2364" w:rsidRPr="00BF2364" w:rsidRDefault="00BF2364" w:rsidP="00BF236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BF2364">
        <w:rPr>
          <w:rFonts w:ascii="Segoe UI" w:eastAsia="Times New Roman" w:hAnsi="Segoe UI" w:cs="Segoe UI"/>
          <w:b/>
          <w:bCs/>
          <w:kern w:val="0"/>
          <w:sz w:val="27"/>
          <w:szCs w:val="27"/>
          <w14:ligatures w14:val="none"/>
        </w:rPr>
        <w:t>The study will also assess:</w:t>
      </w:r>
    </w:p>
    <w:p w14:paraId="358E08B2" w14:textId="77777777" w:rsidR="00BF2364" w:rsidRPr="00BF2364" w:rsidRDefault="00BF2364" w:rsidP="00BF2364">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lastRenderedPageBreak/>
        <w:t>Local government roles in school feeding governance</w:t>
      </w:r>
    </w:p>
    <w:p w14:paraId="24F07254" w14:textId="77777777" w:rsidR="00BF2364" w:rsidRPr="00BF2364" w:rsidRDefault="00BF2364" w:rsidP="00BF2364">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Sustainable and inclusive procurement mechanisms</w:t>
      </w:r>
    </w:p>
    <w:p w14:paraId="375EB5F1" w14:textId="77777777" w:rsidR="00BF2364" w:rsidRPr="00BF2364" w:rsidRDefault="00BF2364" w:rsidP="00BF2364">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School food systems and supply chains</w:t>
      </w:r>
    </w:p>
    <w:p w14:paraId="4776A595" w14:textId="77777777" w:rsidR="00BF2364" w:rsidRPr="00BF2364" w:rsidRDefault="00BF2364" w:rsidP="00BF2364">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Gender and social inclusion aspects</w:t>
      </w:r>
    </w:p>
    <w:p w14:paraId="2DBB2676" w14:textId="77777777" w:rsidR="00BF2364" w:rsidRPr="00BF2364" w:rsidRDefault="00BF2364" w:rsidP="00BF2364">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Community resilience and sustainability</w:t>
      </w:r>
    </w:p>
    <w:p w14:paraId="7FBF54D4" w14:textId="77777777" w:rsidR="00BF2364" w:rsidRPr="00BF2364" w:rsidRDefault="00BF2364" w:rsidP="00BF2364">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Opportunities for scaling successful interventions</w:t>
      </w:r>
    </w:p>
    <w:p w14:paraId="6A2652A8" w14:textId="77777777" w:rsidR="00BF2364" w:rsidRPr="00BF2364" w:rsidRDefault="00BF2364" w:rsidP="00BF236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BF2364">
        <w:rPr>
          <w:rFonts w:ascii="Segoe UI" w:eastAsia="Times New Roman" w:hAnsi="Segoe UI" w:cs="Segoe UI"/>
          <w:b/>
          <w:bCs/>
          <w:kern w:val="0"/>
          <w:sz w:val="36"/>
          <w:szCs w:val="36"/>
          <w14:ligatures w14:val="none"/>
        </w:rPr>
        <w:t>5. Expected Methodology</w:t>
      </w:r>
    </w:p>
    <w:p w14:paraId="5B3DEACB" w14:textId="77777777" w:rsidR="00BF2364" w:rsidRPr="00BF2364" w:rsidRDefault="00BF2364" w:rsidP="00BF2364">
      <w:p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The consultant must propose an approach combining:</w:t>
      </w:r>
    </w:p>
    <w:p w14:paraId="71655FEF" w14:textId="77777777" w:rsidR="00BF2364" w:rsidRPr="00BF2364" w:rsidRDefault="00BF2364" w:rsidP="00BF2364">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Literature review</w:t>
      </w:r>
    </w:p>
    <w:p w14:paraId="591E4D22" w14:textId="77777777" w:rsidR="00BF2364" w:rsidRPr="00BF2364" w:rsidRDefault="00BF2364" w:rsidP="00BF2364">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Stakeholder consultations</w:t>
      </w:r>
    </w:p>
    <w:p w14:paraId="7A81EE2F" w14:textId="77777777" w:rsidR="00BF2364" w:rsidRPr="00BF2364" w:rsidRDefault="00BF2364" w:rsidP="00BF2364">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Technical support to pilot implementation</w:t>
      </w:r>
    </w:p>
    <w:p w14:paraId="659B834C" w14:textId="77777777" w:rsidR="00BF2364" w:rsidRPr="00BF2364" w:rsidRDefault="00BF2364" w:rsidP="00BF2364">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Analysis of implementation data</w:t>
      </w:r>
    </w:p>
    <w:p w14:paraId="1A08EF20" w14:textId="77777777" w:rsidR="00BF2364" w:rsidRPr="00BF2364" w:rsidRDefault="00BF2364" w:rsidP="00BF2364">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Documentation of lessons learned</w:t>
      </w:r>
    </w:p>
    <w:p w14:paraId="63CA6368" w14:textId="77777777" w:rsidR="00BF2364" w:rsidRPr="00BF2364" w:rsidRDefault="00BF2364" w:rsidP="00BF2364">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Development of policy and knowledge products</w:t>
      </w:r>
    </w:p>
    <w:p w14:paraId="6654833E" w14:textId="77777777" w:rsidR="00BF2364" w:rsidRPr="00BF2364" w:rsidRDefault="00BF2364" w:rsidP="00BF2364">
      <w:p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The methodology must include:</w:t>
      </w:r>
    </w:p>
    <w:p w14:paraId="533BC208" w14:textId="77777777" w:rsidR="00BF2364" w:rsidRPr="00BF2364" w:rsidRDefault="00BF2364" w:rsidP="00BF2364">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Review of project documentation</w:t>
      </w:r>
    </w:p>
    <w:p w14:paraId="368F84F3" w14:textId="77777777" w:rsidR="00BF2364" w:rsidRPr="00BF2364" w:rsidRDefault="00BF2364" w:rsidP="00BF2364">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Engagement with key stakeholders</w:t>
      </w:r>
    </w:p>
    <w:p w14:paraId="3AEC222A" w14:textId="77777777" w:rsidR="00BF2364" w:rsidRPr="00BF2364" w:rsidRDefault="00BF2364" w:rsidP="00BF2364">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Evidence generation and analysis</w:t>
      </w:r>
    </w:p>
    <w:p w14:paraId="0FE76E77" w14:textId="77777777" w:rsidR="00BF2364" w:rsidRPr="00BF2364" w:rsidRDefault="00BF2364" w:rsidP="00BF2364">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Policy-oriented recommendations</w:t>
      </w:r>
    </w:p>
    <w:p w14:paraId="3C859077" w14:textId="77777777" w:rsidR="00BF2364" w:rsidRPr="00BF2364" w:rsidRDefault="00BF2364" w:rsidP="00BF2364">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Knowledge dissemination approaches</w:t>
      </w:r>
    </w:p>
    <w:p w14:paraId="6B03F8C6" w14:textId="77777777" w:rsidR="00BF2364" w:rsidRPr="00BF2364" w:rsidRDefault="00BF2364" w:rsidP="00BF236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BF2364">
        <w:rPr>
          <w:rFonts w:ascii="Segoe UI" w:eastAsia="Times New Roman" w:hAnsi="Segoe UI" w:cs="Segoe UI"/>
          <w:b/>
          <w:bCs/>
          <w:kern w:val="0"/>
          <w:sz w:val="36"/>
          <w:szCs w:val="36"/>
          <w14:ligatures w14:val="none"/>
        </w:rPr>
        <w:t>6. Expected Deliverables</w:t>
      </w:r>
    </w:p>
    <w:p w14:paraId="126BB214" w14:textId="77777777" w:rsidR="00BF2364" w:rsidRPr="00BF2364" w:rsidRDefault="00BF2364" w:rsidP="00BF2364">
      <w:p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The selected consultant must provide:</w:t>
      </w:r>
    </w:p>
    <w:p w14:paraId="489B5D57" w14:textId="77777777" w:rsidR="00BF2364" w:rsidRPr="00BF2364" w:rsidRDefault="00BF2364" w:rsidP="00BF2364">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One working paper for Arusha City.</w:t>
      </w:r>
    </w:p>
    <w:p w14:paraId="0B58B5AA" w14:textId="77777777" w:rsidR="00BF2364" w:rsidRPr="00BF2364" w:rsidRDefault="00BF2364" w:rsidP="00BF2364">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One peer-reviewed open access journal article.</w:t>
      </w:r>
    </w:p>
    <w:p w14:paraId="653DF32D" w14:textId="77777777" w:rsidR="00BF2364" w:rsidRPr="00BF2364" w:rsidRDefault="00BF2364" w:rsidP="00BF2364">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 xml:space="preserve">One synthesis comparative analysis </w:t>
      </w:r>
      <w:proofErr w:type="gramStart"/>
      <w:r w:rsidRPr="00BF2364">
        <w:rPr>
          <w:rFonts w:ascii="Segoe UI" w:eastAsia="Times New Roman" w:hAnsi="Segoe UI" w:cs="Segoe UI"/>
          <w:kern w:val="0"/>
          <w:sz w:val="21"/>
          <w:szCs w:val="21"/>
          <w14:ligatures w14:val="none"/>
        </w:rPr>
        <w:t>working paper</w:t>
      </w:r>
      <w:proofErr w:type="gramEnd"/>
      <w:r w:rsidRPr="00BF2364">
        <w:rPr>
          <w:rFonts w:ascii="Segoe UI" w:eastAsia="Times New Roman" w:hAnsi="Segoe UI" w:cs="Segoe UI"/>
          <w:kern w:val="0"/>
          <w:sz w:val="21"/>
          <w:szCs w:val="21"/>
          <w14:ligatures w14:val="none"/>
        </w:rPr>
        <w:t xml:space="preserve"> on national and local policies.</w:t>
      </w:r>
    </w:p>
    <w:p w14:paraId="14A6FCF0" w14:textId="77777777" w:rsidR="00BF2364" w:rsidRPr="00BF2364" w:rsidRDefault="00BF2364" w:rsidP="00BF2364">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 xml:space="preserve">One thematic </w:t>
      </w:r>
      <w:proofErr w:type="gramStart"/>
      <w:r w:rsidRPr="00BF2364">
        <w:rPr>
          <w:rFonts w:ascii="Segoe UI" w:eastAsia="Times New Roman" w:hAnsi="Segoe UI" w:cs="Segoe UI"/>
          <w:kern w:val="0"/>
          <w:sz w:val="21"/>
          <w:szCs w:val="21"/>
          <w14:ligatures w14:val="none"/>
        </w:rPr>
        <w:t>working</w:t>
      </w:r>
      <w:proofErr w:type="gramEnd"/>
      <w:r w:rsidRPr="00BF2364">
        <w:rPr>
          <w:rFonts w:ascii="Segoe UI" w:eastAsia="Times New Roman" w:hAnsi="Segoe UI" w:cs="Segoe UI"/>
          <w:kern w:val="0"/>
          <w:sz w:val="21"/>
          <w:szCs w:val="21"/>
          <w14:ligatures w14:val="none"/>
        </w:rPr>
        <w:t xml:space="preserve"> paper </w:t>
      </w:r>
      <w:proofErr w:type="gramStart"/>
      <w:r w:rsidRPr="00BF2364">
        <w:rPr>
          <w:rFonts w:ascii="Segoe UI" w:eastAsia="Times New Roman" w:hAnsi="Segoe UI" w:cs="Segoe UI"/>
          <w:kern w:val="0"/>
          <w:sz w:val="21"/>
          <w:szCs w:val="21"/>
          <w14:ligatures w14:val="none"/>
        </w:rPr>
        <w:t>emphasizing</w:t>
      </w:r>
      <w:proofErr w:type="gramEnd"/>
      <w:r w:rsidRPr="00BF2364">
        <w:rPr>
          <w:rFonts w:ascii="Segoe UI" w:eastAsia="Times New Roman" w:hAnsi="Segoe UI" w:cs="Segoe UI"/>
          <w:kern w:val="0"/>
          <w:sz w:val="21"/>
          <w:szCs w:val="21"/>
          <w14:ligatures w14:val="none"/>
        </w:rPr>
        <w:t xml:space="preserve"> gender and community resilience.</w:t>
      </w:r>
    </w:p>
    <w:p w14:paraId="654232C4" w14:textId="77777777" w:rsidR="00BF2364" w:rsidRPr="00BF2364" w:rsidRDefault="00BF2364" w:rsidP="00BF2364">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One policy brief for Arusha City.</w:t>
      </w:r>
    </w:p>
    <w:p w14:paraId="6DB57809" w14:textId="0DE1739E" w:rsidR="00BF2364" w:rsidRPr="00BF2364" w:rsidRDefault="00BF2364" w:rsidP="106BB1B8">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 xml:space="preserve">One scaling roadmap for </w:t>
      </w:r>
      <w:r w:rsidR="61BFCBA9" w:rsidRPr="106BB1B8">
        <w:rPr>
          <w:rFonts w:ascii="Segoe UI" w:eastAsia="Times New Roman" w:hAnsi="Segoe UI" w:cs="Segoe UI"/>
          <w:sz w:val="21"/>
          <w:szCs w:val="21"/>
        </w:rPr>
        <w:t xml:space="preserve">Arusha City Council </w:t>
      </w:r>
    </w:p>
    <w:p w14:paraId="30F5964D" w14:textId="06D62ECF" w:rsidR="00BF2364" w:rsidRPr="00BF2364" w:rsidRDefault="73291A4B" w:rsidP="2B99B1E5">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Case studies documenting innovative procurement models and interventions</w:t>
      </w:r>
      <w:r w:rsidR="2CD22240" w:rsidRPr="2B99B1E5">
        <w:rPr>
          <w:rFonts w:ascii="Segoe UI" w:eastAsia="Times New Roman" w:hAnsi="Segoe UI" w:cs="Segoe UI"/>
          <w:sz w:val="21"/>
          <w:szCs w:val="21"/>
        </w:rPr>
        <w:t xml:space="preserve"> based on learnings from the school feeding pilots</w:t>
      </w:r>
      <w:r w:rsidRPr="2B99B1E5">
        <w:rPr>
          <w:rFonts w:ascii="Segoe UI" w:eastAsia="Times New Roman" w:hAnsi="Segoe UI" w:cs="Segoe UI"/>
          <w:sz w:val="21"/>
          <w:szCs w:val="21"/>
        </w:rPr>
        <w:t>.</w:t>
      </w:r>
      <w:r w:rsidR="4577602C" w:rsidRPr="106BB1B8">
        <w:rPr>
          <w:rFonts w:ascii="Segoe UI" w:eastAsia="Times New Roman" w:hAnsi="Segoe UI" w:cs="Segoe UI"/>
          <w:sz w:val="21"/>
          <w:szCs w:val="21"/>
        </w:rPr>
        <w:t xml:space="preserve"> </w:t>
      </w:r>
    </w:p>
    <w:p w14:paraId="5893D140" w14:textId="3DE241A5" w:rsidR="00BF2364" w:rsidRPr="00BF2364" w:rsidRDefault="00BF2364" w:rsidP="106BB1B8">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A series of infographics and data visualizations</w:t>
      </w:r>
      <w:r w:rsidR="29619BF7" w:rsidRPr="106BB1B8">
        <w:rPr>
          <w:rFonts w:ascii="Segoe UI" w:eastAsia="Times New Roman" w:hAnsi="Segoe UI" w:cs="Segoe UI"/>
          <w:sz w:val="21"/>
          <w:szCs w:val="21"/>
        </w:rPr>
        <w:t xml:space="preserve"> that </w:t>
      </w:r>
      <w:proofErr w:type="gramStart"/>
      <w:r w:rsidR="29619BF7" w:rsidRPr="106BB1B8">
        <w:rPr>
          <w:rFonts w:ascii="Segoe UI" w:eastAsia="Times New Roman" w:hAnsi="Segoe UI" w:cs="Segoe UI"/>
          <w:sz w:val="21"/>
          <w:szCs w:val="21"/>
        </w:rPr>
        <w:t>captures</w:t>
      </w:r>
      <w:proofErr w:type="gramEnd"/>
      <w:r w:rsidR="29619BF7" w:rsidRPr="106BB1B8">
        <w:rPr>
          <w:rFonts w:ascii="Segoe UI" w:eastAsia="Times New Roman" w:hAnsi="Segoe UI" w:cs="Segoe UI"/>
          <w:sz w:val="21"/>
          <w:szCs w:val="21"/>
        </w:rPr>
        <w:t xml:space="preserve"> the learnings and recommendations </w:t>
      </w:r>
    </w:p>
    <w:p w14:paraId="39CF76D1" w14:textId="77777777" w:rsidR="00BF2364" w:rsidRPr="00BF2364" w:rsidRDefault="00BF2364" w:rsidP="00BF2364">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One short explainer/documentary video.</w:t>
      </w:r>
    </w:p>
    <w:p w14:paraId="670DFF59" w14:textId="77777777" w:rsidR="00BF2364" w:rsidRPr="00BF2364" w:rsidRDefault="00BF2364" w:rsidP="00BF2364">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lastRenderedPageBreak/>
        <w:t>Documentation and evaluation of pilot interventions with recommendations for scale-up.</w:t>
      </w:r>
    </w:p>
    <w:p w14:paraId="1F09E7DB" w14:textId="77777777" w:rsidR="00BF2364" w:rsidRPr="00BF2364" w:rsidRDefault="00BF2364" w:rsidP="00BF236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BF2364">
        <w:rPr>
          <w:rFonts w:ascii="Segoe UI" w:eastAsia="Times New Roman" w:hAnsi="Segoe UI" w:cs="Segoe UI"/>
          <w:b/>
          <w:bCs/>
          <w:kern w:val="0"/>
          <w:sz w:val="36"/>
          <w:szCs w:val="36"/>
          <w14:ligatures w14:val="none"/>
        </w:rPr>
        <w:t>7. Duration of the Assignment</w:t>
      </w:r>
    </w:p>
    <w:p w14:paraId="5A106CF6" w14:textId="2F463B19" w:rsidR="00BF2364" w:rsidRPr="00BF2364" w:rsidRDefault="00BF2364" w:rsidP="106BB1B8">
      <w:p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 xml:space="preserve">The maximum duration of the assignment is </w:t>
      </w:r>
      <w:r w:rsidR="18A1CFFD" w:rsidRPr="00BF2364">
        <w:rPr>
          <w:rFonts w:ascii="Segoe UI" w:eastAsia="Times New Roman" w:hAnsi="Segoe UI" w:cs="Segoe UI"/>
          <w:b/>
          <w:bCs/>
          <w:kern w:val="0"/>
          <w:sz w:val="21"/>
          <w:szCs w:val="21"/>
          <w14:ligatures w14:val="none"/>
        </w:rPr>
        <w:t xml:space="preserve">one year </w:t>
      </w:r>
      <w:r w:rsidRPr="106BB1B8">
        <w:rPr>
          <w:rFonts w:ascii="Segoe UI" w:eastAsia="Times New Roman" w:hAnsi="Segoe UI" w:cs="Segoe UI"/>
          <w:b/>
          <w:bCs/>
          <w:sz w:val="21"/>
          <w:szCs w:val="21"/>
        </w:rPr>
        <w:t>from the date of signing the contract.</w:t>
      </w:r>
      <w:r w:rsidR="5141CEE5" w:rsidRPr="106BB1B8">
        <w:rPr>
          <w:rFonts w:ascii="Segoe UI" w:eastAsia="Times New Roman" w:hAnsi="Segoe UI" w:cs="Segoe UI"/>
          <w:b/>
          <w:bCs/>
          <w:sz w:val="21"/>
          <w:szCs w:val="21"/>
        </w:rPr>
        <w:t xml:space="preserve"> </w:t>
      </w:r>
    </w:p>
    <w:p w14:paraId="4331003E" w14:textId="77777777" w:rsidR="00BF2364" w:rsidRPr="00BF2364" w:rsidRDefault="00BF2364" w:rsidP="00BF236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BF2364">
        <w:rPr>
          <w:rFonts w:ascii="Segoe UI" w:eastAsia="Times New Roman" w:hAnsi="Segoe UI" w:cs="Segoe UI"/>
          <w:b/>
          <w:bCs/>
          <w:kern w:val="0"/>
          <w:sz w:val="36"/>
          <w:szCs w:val="36"/>
          <w14:ligatures w14:val="none"/>
        </w:rPr>
        <w:t>8. Qualifications</w:t>
      </w:r>
    </w:p>
    <w:p w14:paraId="49E3336C" w14:textId="77777777" w:rsidR="00BF2364" w:rsidRPr="00BF2364" w:rsidRDefault="00BF2364" w:rsidP="00BF2364">
      <w:p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The consultant must meet the following criteria:</w:t>
      </w:r>
    </w:p>
    <w:p w14:paraId="2C389B77" w14:textId="77777777" w:rsidR="00BF2364" w:rsidRPr="00BF2364" w:rsidRDefault="00BF2364" w:rsidP="00BF2364">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PhD/</w:t>
      </w:r>
      <w:proofErr w:type="gramStart"/>
      <w:r w:rsidRPr="00BF2364">
        <w:rPr>
          <w:rFonts w:ascii="Segoe UI" w:eastAsia="Times New Roman" w:hAnsi="Segoe UI" w:cs="Segoe UI"/>
          <w:kern w:val="0"/>
          <w:sz w:val="21"/>
          <w:szCs w:val="21"/>
          <w14:ligatures w14:val="none"/>
        </w:rPr>
        <w:t>Master's degree in Food Science</w:t>
      </w:r>
      <w:proofErr w:type="gramEnd"/>
      <w:r w:rsidRPr="00BF2364">
        <w:rPr>
          <w:rFonts w:ascii="Segoe UI" w:eastAsia="Times New Roman" w:hAnsi="Segoe UI" w:cs="Segoe UI"/>
          <w:kern w:val="0"/>
          <w:sz w:val="21"/>
          <w:szCs w:val="21"/>
          <w14:ligatures w14:val="none"/>
        </w:rPr>
        <w:t>, Social Science, Agriculture, Economics or related field.</w:t>
      </w:r>
    </w:p>
    <w:p w14:paraId="12B0E6EB" w14:textId="77777777" w:rsidR="00BF2364" w:rsidRPr="00BF2364" w:rsidRDefault="00BF2364" w:rsidP="00BF2364">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Extensive research experience with evidence of publications.</w:t>
      </w:r>
    </w:p>
    <w:p w14:paraId="2797922D" w14:textId="77777777" w:rsidR="00BF2364" w:rsidRPr="00BF2364" w:rsidRDefault="00BF2364" w:rsidP="00BF2364">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10-15 years of experience in food systems.</w:t>
      </w:r>
    </w:p>
    <w:p w14:paraId="7CCF82CA" w14:textId="77777777" w:rsidR="00BF2364" w:rsidRPr="00BF2364" w:rsidRDefault="00BF2364" w:rsidP="00BF2364">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10-15 years of experience working with international organizations and donors.</w:t>
      </w:r>
    </w:p>
    <w:p w14:paraId="3FD9734C" w14:textId="77777777" w:rsidR="00BF2364" w:rsidRPr="00BF2364" w:rsidRDefault="00BF2364" w:rsidP="00BF2364">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Experience in stakeholder training and capacity development.</w:t>
      </w:r>
    </w:p>
    <w:p w14:paraId="14290474" w14:textId="77777777" w:rsidR="00BF2364" w:rsidRPr="00BF2364" w:rsidRDefault="00BF2364" w:rsidP="00BF2364">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Excellent analytical, report writing and presentation skills.</w:t>
      </w:r>
    </w:p>
    <w:p w14:paraId="049C8174" w14:textId="77777777" w:rsidR="00BF2364" w:rsidRPr="00BF2364" w:rsidRDefault="00BF2364" w:rsidP="00BF2364">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Excellent interpersonal and communication skills.</w:t>
      </w:r>
    </w:p>
    <w:p w14:paraId="031EF22C" w14:textId="77777777" w:rsidR="00BF2364" w:rsidRPr="00BF2364" w:rsidRDefault="00BF2364" w:rsidP="00BF2364">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Demonstrated experience in action research.</w:t>
      </w:r>
    </w:p>
    <w:p w14:paraId="553D29D8" w14:textId="77777777" w:rsidR="00BF2364" w:rsidRPr="00BF2364" w:rsidRDefault="00BF2364" w:rsidP="00BF236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BF2364">
        <w:rPr>
          <w:rFonts w:ascii="Segoe UI" w:eastAsia="Times New Roman" w:hAnsi="Segoe UI" w:cs="Segoe UI"/>
          <w:b/>
          <w:bCs/>
          <w:kern w:val="0"/>
          <w:sz w:val="36"/>
          <w:szCs w:val="36"/>
          <w14:ligatures w14:val="none"/>
        </w:rPr>
        <w:t>9. Application Materials</w:t>
      </w:r>
    </w:p>
    <w:p w14:paraId="267B3597" w14:textId="77777777" w:rsidR="00BF2364" w:rsidRPr="00BF2364" w:rsidRDefault="00BF2364" w:rsidP="00BF2364">
      <w:p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Applicants must submit:</w:t>
      </w:r>
    </w:p>
    <w:p w14:paraId="5FC39E79" w14:textId="77777777" w:rsidR="00BF2364" w:rsidRPr="00BF2364" w:rsidRDefault="00BF2364" w:rsidP="00BF236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BF2364">
        <w:rPr>
          <w:rFonts w:ascii="Segoe UI" w:eastAsia="Times New Roman" w:hAnsi="Segoe UI" w:cs="Segoe UI"/>
          <w:b/>
          <w:bCs/>
          <w:kern w:val="0"/>
          <w:sz w:val="27"/>
          <w:szCs w:val="27"/>
          <w14:ligatures w14:val="none"/>
        </w:rPr>
        <w:t>One PDF file containing the administrative documents:</w:t>
      </w:r>
    </w:p>
    <w:p w14:paraId="6EA35FC5" w14:textId="77777777" w:rsidR="00BF2364" w:rsidRPr="00BF2364" w:rsidRDefault="00BF2364" w:rsidP="00BF2364">
      <w:p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a) Dated and signed letter of submission</w:t>
      </w:r>
      <w:r w:rsidRPr="00BF2364">
        <w:rPr>
          <w:rFonts w:ascii="Segoe UI" w:eastAsia="Times New Roman" w:hAnsi="Segoe UI" w:cs="Segoe UI"/>
          <w:kern w:val="0"/>
          <w:sz w:val="21"/>
          <w:szCs w:val="21"/>
          <w14:ligatures w14:val="none"/>
        </w:rPr>
        <w:br/>
        <w:t>b) Copy of company registration (if applicable)</w:t>
      </w:r>
      <w:r w:rsidRPr="00BF2364">
        <w:rPr>
          <w:rFonts w:ascii="Segoe UI" w:eastAsia="Times New Roman" w:hAnsi="Segoe UI" w:cs="Segoe UI"/>
          <w:kern w:val="0"/>
          <w:sz w:val="21"/>
          <w:szCs w:val="21"/>
          <w14:ligatures w14:val="none"/>
        </w:rPr>
        <w:br/>
        <w:t>c) Copy of Tax Identification Number (TIN)</w:t>
      </w:r>
      <w:r w:rsidRPr="00BF2364">
        <w:rPr>
          <w:rFonts w:ascii="Segoe UI" w:eastAsia="Times New Roman" w:hAnsi="Segoe UI" w:cs="Segoe UI"/>
          <w:kern w:val="0"/>
          <w:sz w:val="21"/>
          <w:szCs w:val="21"/>
          <w14:ligatures w14:val="none"/>
        </w:rPr>
        <w:br/>
        <w:t>d) Bank account details (RIB)</w:t>
      </w:r>
      <w:r w:rsidRPr="00BF2364">
        <w:rPr>
          <w:rFonts w:ascii="Segoe UI" w:eastAsia="Times New Roman" w:hAnsi="Segoe UI" w:cs="Segoe UI"/>
          <w:kern w:val="0"/>
          <w:sz w:val="21"/>
          <w:szCs w:val="21"/>
          <w14:ligatures w14:val="none"/>
        </w:rPr>
        <w:br/>
        <w:t>e) Tax Clearance Form</w:t>
      </w:r>
    </w:p>
    <w:p w14:paraId="0C9E0447" w14:textId="77777777" w:rsidR="00BF2364" w:rsidRPr="00BF2364" w:rsidRDefault="00BF2364" w:rsidP="00BF2364">
      <w:p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b/>
          <w:bCs/>
          <w:kern w:val="0"/>
          <w:sz w:val="21"/>
          <w:szCs w:val="21"/>
          <w14:ligatures w14:val="none"/>
        </w:rPr>
        <w:t>NB:</w:t>
      </w:r>
      <w:r w:rsidRPr="00BF2364">
        <w:rPr>
          <w:rFonts w:ascii="Segoe UI" w:eastAsia="Times New Roman" w:hAnsi="Segoe UI" w:cs="Segoe UI"/>
          <w:kern w:val="0"/>
          <w:sz w:val="21"/>
          <w:szCs w:val="21"/>
          <w14:ligatures w14:val="none"/>
        </w:rPr>
        <w:t xml:space="preserve"> Any bid that does not meet the above administrative requirements will not be considered for technical evaluation.</w:t>
      </w:r>
    </w:p>
    <w:p w14:paraId="2516C713" w14:textId="77777777" w:rsidR="00BF2364" w:rsidRPr="00BF2364" w:rsidRDefault="00BF2364" w:rsidP="00BF236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BF2364">
        <w:rPr>
          <w:rFonts w:ascii="Segoe UI" w:eastAsia="Times New Roman" w:hAnsi="Segoe UI" w:cs="Segoe UI"/>
          <w:b/>
          <w:bCs/>
          <w:kern w:val="0"/>
          <w:sz w:val="27"/>
          <w:szCs w:val="27"/>
          <w14:ligatures w14:val="none"/>
        </w:rPr>
        <w:t>One PDF file containing the technical proposal structured as follows:</w:t>
      </w:r>
    </w:p>
    <w:p w14:paraId="75DFEEFA" w14:textId="77777777" w:rsidR="00BF2364" w:rsidRPr="00BF2364" w:rsidRDefault="00BF2364" w:rsidP="00BF2364">
      <w:p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a) Understanding of the Terms of Reference</w:t>
      </w:r>
      <w:r w:rsidRPr="00BF2364">
        <w:rPr>
          <w:rFonts w:ascii="Segoe UI" w:eastAsia="Times New Roman" w:hAnsi="Segoe UI" w:cs="Segoe UI"/>
          <w:kern w:val="0"/>
          <w:sz w:val="21"/>
          <w:szCs w:val="21"/>
          <w14:ligatures w14:val="none"/>
        </w:rPr>
        <w:br/>
        <w:t>b) Proposed methodological approach</w:t>
      </w:r>
      <w:r w:rsidRPr="00BF2364">
        <w:rPr>
          <w:rFonts w:ascii="Segoe UI" w:eastAsia="Times New Roman" w:hAnsi="Segoe UI" w:cs="Segoe UI"/>
          <w:kern w:val="0"/>
          <w:sz w:val="21"/>
          <w:szCs w:val="21"/>
          <w14:ligatures w14:val="none"/>
        </w:rPr>
        <w:br/>
        <w:t>c) Work plan</w:t>
      </w:r>
      <w:r w:rsidRPr="00BF2364">
        <w:rPr>
          <w:rFonts w:ascii="Segoe UI" w:eastAsia="Times New Roman" w:hAnsi="Segoe UI" w:cs="Segoe UI"/>
          <w:kern w:val="0"/>
          <w:sz w:val="21"/>
          <w:szCs w:val="21"/>
          <w14:ligatures w14:val="none"/>
        </w:rPr>
        <w:br/>
        <w:t>d) Experience of the consultant</w:t>
      </w:r>
      <w:r w:rsidRPr="00BF2364">
        <w:rPr>
          <w:rFonts w:ascii="Segoe UI" w:eastAsia="Times New Roman" w:hAnsi="Segoe UI" w:cs="Segoe UI"/>
          <w:kern w:val="0"/>
          <w:sz w:val="21"/>
          <w:szCs w:val="21"/>
          <w14:ligatures w14:val="none"/>
        </w:rPr>
        <w:br/>
        <w:t>e) Qualifications</w:t>
      </w:r>
      <w:r w:rsidRPr="00BF2364">
        <w:rPr>
          <w:rFonts w:ascii="Segoe UI" w:eastAsia="Times New Roman" w:hAnsi="Segoe UI" w:cs="Segoe UI"/>
          <w:kern w:val="0"/>
          <w:sz w:val="21"/>
          <w:szCs w:val="21"/>
          <w14:ligatures w14:val="none"/>
        </w:rPr>
        <w:br/>
      </w:r>
      <w:r w:rsidRPr="00BF2364">
        <w:rPr>
          <w:rFonts w:ascii="Segoe UI" w:eastAsia="Times New Roman" w:hAnsi="Segoe UI" w:cs="Segoe UI"/>
          <w:kern w:val="0"/>
          <w:sz w:val="21"/>
          <w:szCs w:val="21"/>
          <w14:ligatures w14:val="none"/>
        </w:rPr>
        <w:lastRenderedPageBreak/>
        <w:t>f) References from similar assignments</w:t>
      </w:r>
      <w:r w:rsidRPr="00BF2364">
        <w:rPr>
          <w:rFonts w:ascii="Segoe UI" w:eastAsia="Times New Roman" w:hAnsi="Segoe UI" w:cs="Segoe UI"/>
          <w:kern w:val="0"/>
          <w:sz w:val="21"/>
          <w:szCs w:val="21"/>
          <w14:ligatures w14:val="none"/>
        </w:rPr>
        <w:br/>
        <w:t>g) Understanding of the local context</w:t>
      </w:r>
    </w:p>
    <w:p w14:paraId="7B78AFBA" w14:textId="33B6DBC7" w:rsidR="00F14890" w:rsidRDefault="0086049F" w:rsidP="00BA63CF">
      <w:pPr>
        <w:spacing w:after="0" w:line="300" w:lineRule="atLeast"/>
        <w:ind w:left="360"/>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t>h</w:t>
      </w:r>
      <w:r w:rsidR="003D4DE8">
        <w:rPr>
          <w:rFonts w:ascii="Segoe UI" w:eastAsia="Times New Roman" w:hAnsi="Segoe UI" w:cs="Segoe UI"/>
          <w:kern w:val="0"/>
          <w:sz w:val="21"/>
          <w:szCs w:val="21"/>
          <w14:ligatures w14:val="none"/>
        </w:rPr>
        <w:t>)</w:t>
      </w:r>
      <w:r w:rsidR="001B71AC">
        <w:rPr>
          <w:rFonts w:ascii="Segoe UI" w:eastAsia="Times New Roman" w:hAnsi="Segoe UI" w:cs="Segoe UI"/>
          <w:kern w:val="0"/>
          <w:sz w:val="21"/>
          <w:szCs w:val="21"/>
          <w14:ligatures w14:val="none"/>
        </w:rPr>
        <w:t xml:space="preserve"> </w:t>
      </w:r>
      <w:r w:rsidR="00523834" w:rsidRPr="00523834">
        <w:rPr>
          <w:rFonts w:ascii="Segoe UI" w:eastAsia="Times New Roman" w:hAnsi="Segoe UI" w:cs="Segoe UI"/>
          <w:kern w:val="0"/>
          <w:sz w:val="21"/>
          <w:szCs w:val="21"/>
          <w14:ligatures w14:val="none"/>
        </w:rPr>
        <w:t>Updated CV</w:t>
      </w:r>
    </w:p>
    <w:p w14:paraId="36B3BEBD" w14:textId="77777777" w:rsidR="00685CCA" w:rsidRDefault="00F922E7" w:rsidP="00BA63CF">
      <w:pPr>
        <w:spacing w:after="0" w:line="300" w:lineRule="atLeast"/>
        <w:ind w:left="360"/>
        <w:rPr>
          <w:rFonts w:ascii="Segoe UI" w:eastAsia="Times New Roman" w:hAnsi="Segoe UI" w:cs="Segoe UI"/>
          <w:kern w:val="0"/>
          <w:sz w:val="21"/>
          <w:szCs w:val="21"/>
          <w14:ligatures w14:val="none"/>
        </w:rPr>
      </w:pPr>
      <w:proofErr w:type="spellStart"/>
      <w:r>
        <w:rPr>
          <w:rFonts w:ascii="Segoe UI" w:eastAsia="Times New Roman" w:hAnsi="Segoe UI" w:cs="Segoe UI"/>
          <w:kern w:val="0"/>
          <w:sz w:val="21"/>
          <w:szCs w:val="21"/>
          <w14:ligatures w14:val="none"/>
        </w:rPr>
        <w:t>i</w:t>
      </w:r>
      <w:proofErr w:type="spellEnd"/>
      <w:r w:rsidR="002441D8">
        <w:rPr>
          <w:rFonts w:ascii="Segoe UI" w:eastAsia="Times New Roman" w:hAnsi="Segoe UI" w:cs="Segoe UI"/>
          <w:kern w:val="0"/>
          <w:sz w:val="21"/>
          <w:szCs w:val="21"/>
          <w14:ligatures w14:val="none"/>
        </w:rPr>
        <w:t>)</w:t>
      </w:r>
      <w:r w:rsidR="00F167B6">
        <w:rPr>
          <w:rFonts w:ascii="Segoe UI" w:eastAsia="Times New Roman" w:hAnsi="Segoe UI" w:cs="Segoe UI"/>
          <w:kern w:val="0"/>
          <w:sz w:val="21"/>
          <w:szCs w:val="21"/>
          <w14:ligatures w14:val="none"/>
        </w:rPr>
        <w:t xml:space="preserve"> </w:t>
      </w:r>
      <w:r w:rsidR="00523834" w:rsidRPr="00523834">
        <w:rPr>
          <w:rFonts w:ascii="Segoe UI" w:eastAsia="Times New Roman" w:hAnsi="Segoe UI" w:cs="Segoe UI"/>
          <w:kern w:val="0"/>
          <w:sz w:val="21"/>
          <w:szCs w:val="21"/>
          <w14:ligatures w14:val="none"/>
        </w:rPr>
        <w:t>Evidence of previous similar assignments</w:t>
      </w:r>
    </w:p>
    <w:p w14:paraId="096BC152" w14:textId="05F6EE30" w:rsidR="00523834" w:rsidRPr="00523834" w:rsidRDefault="00A87F38" w:rsidP="00BA63CF">
      <w:pPr>
        <w:spacing w:after="0" w:line="300" w:lineRule="atLeast"/>
        <w:ind w:left="360"/>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t>j</w:t>
      </w:r>
      <w:r w:rsidR="00806117">
        <w:rPr>
          <w:rFonts w:ascii="Segoe UI" w:eastAsia="Times New Roman" w:hAnsi="Segoe UI" w:cs="Segoe UI"/>
          <w:kern w:val="0"/>
          <w:sz w:val="21"/>
          <w:szCs w:val="21"/>
          <w14:ligatures w14:val="none"/>
        </w:rPr>
        <w:t>)</w:t>
      </w:r>
      <w:r w:rsidR="00084529">
        <w:rPr>
          <w:rFonts w:ascii="Segoe UI" w:eastAsia="Times New Roman" w:hAnsi="Segoe UI" w:cs="Segoe UI"/>
          <w:kern w:val="0"/>
          <w:sz w:val="21"/>
          <w:szCs w:val="21"/>
          <w14:ligatures w14:val="none"/>
        </w:rPr>
        <w:t xml:space="preserve"> </w:t>
      </w:r>
      <w:r w:rsidR="00523834" w:rsidRPr="00523834">
        <w:rPr>
          <w:rFonts w:ascii="Segoe UI" w:eastAsia="Times New Roman" w:hAnsi="Segoe UI" w:cs="Segoe UI"/>
          <w:kern w:val="0"/>
          <w:sz w:val="21"/>
          <w:szCs w:val="21"/>
          <w14:ligatures w14:val="none"/>
        </w:rPr>
        <w:t>Sample publications or reports</w:t>
      </w:r>
    </w:p>
    <w:p w14:paraId="48738F26" w14:textId="77777777" w:rsidR="002C7978" w:rsidRDefault="002C7978" w:rsidP="00BF2364">
      <w:pPr>
        <w:spacing w:before="100" w:beforeAutospacing="1" w:after="100" w:afterAutospacing="1" w:line="300" w:lineRule="atLeast"/>
        <w:rPr>
          <w:rFonts w:ascii="Segoe UI" w:eastAsia="Times New Roman" w:hAnsi="Segoe UI" w:cs="Segoe UI"/>
          <w:kern w:val="0"/>
          <w:sz w:val="21"/>
          <w:szCs w:val="21"/>
          <w14:ligatures w14:val="none"/>
        </w:rPr>
      </w:pPr>
    </w:p>
    <w:p w14:paraId="2ADFED2D" w14:textId="4D4AC4FA" w:rsidR="00BF2364" w:rsidRPr="00BF2364" w:rsidRDefault="00BF2364" w:rsidP="00BF2364">
      <w:p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b/>
          <w:bCs/>
          <w:kern w:val="0"/>
          <w:sz w:val="21"/>
          <w:szCs w:val="21"/>
          <w14:ligatures w14:val="none"/>
        </w:rPr>
        <w:t>Note:</w:t>
      </w:r>
      <w:r w:rsidRPr="00BF2364">
        <w:rPr>
          <w:rFonts w:ascii="Segoe UI" w:eastAsia="Times New Roman" w:hAnsi="Segoe UI" w:cs="Segoe UI"/>
          <w:kern w:val="0"/>
          <w:sz w:val="21"/>
          <w:szCs w:val="21"/>
          <w14:ligatures w14:val="none"/>
        </w:rPr>
        <w:t xml:space="preserve"> Any technical proposal that does not follow this structure may be rejected.</w:t>
      </w:r>
    </w:p>
    <w:p w14:paraId="6B9A90AA" w14:textId="77777777" w:rsidR="00BF2364" w:rsidRPr="00BF2364" w:rsidRDefault="00BF2364" w:rsidP="00BF236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BF2364">
        <w:rPr>
          <w:rFonts w:ascii="Segoe UI" w:eastAsia="Times New Roman" w:hAnsi="Segoe UI" w:cs="Segoe UI"/>
          <w:b/>
          <w:bCs/>
          <w:kern w:val="0"/>
          <w:sz w:val="27"/>
          <w:szCs w:val="27"/>
          <w14:ligatures w14:val="none"/>
        </w:rPr>
        <w:t>One PDF file containing the financial proposal:</w:t>
      </w:r>
    </w:p>
    <w:p w14:paraId="23ACC83D" w14:textId="77777777" w:rsidR="00BF2364" w:rsidRPr="00BF2364" w:rsidRDefault="00BF2364" w:rsidP="00BF2364">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Daily consultancy rate</w:t>
      </w:r>
    </w:p>
    <w:p w14:paraId="368A9704" w14:textId="77777777" w:rsidR="00BF2364" w:rsidRPr="00BF2364" w:rsidRDefault="00BF2364" w:rsidP="00BF2364">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Detailed budget inclusive of taxes</w:t>
      </w:r>
    </w:p>
    <w:p w14:paraId="6001C79B" w14:textId="77777777" w:rsidR="00BF2364" w:rsidRPr="00BF2364" w:rsidRDefault="00BF2364" w:rsidP="00BF236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BF2364">
        <w:rPr>
          <w:rFonts w:ascii="Segoe UI" w:eastAsia="Times New Roman" w:hAnsi="Segoe UI" w:cs="Segoe UI"/>
          <w:b/>
          <w:bCs/>
          <w:kern w:val="0"/>
          <w:sz w:val="36"/>
          <w:szCs w:val="36"/>
          <w14:ligatures w14:val="none"/>
        </w:rPr>
        <w:t>10. Criteria and Procedures for Evaluating Bids</w:t>
      </w:r>
    </w:p>
    <w:p w14:paraId="3F536F8F" w14:textId="77777777" w:rsidR="00BF2364" w:rsidRPr="00BF2364" w:rsidRDefault="00BF2364" w:rsidP="00BF236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BF2364">
        <w:rPr>
          <w:rFonts w:ascii="Segoe UI" w:eastAsia="Times New Roman" w:hAnsi="Segoe UI" w:cs="Segoe UI"/>
          <w:b/>
          <w:bCs/>
          <w:kern w:val="0"/>
          <w:sz w:val="27"/>
          <w:szCs w:val="27"/>
          <w14:ligatures w14:val="none"/>
        </w:rPr>
        <w:t>10.1 Evaluation of Administrative Compliance</w:t>
      </w:r>
    </w:p>
    <w:p w14:paraId="7EEBA127" w14:textId="77777777" w:rsidR="00BF2364" w:rsidRPr="00BF2364" w:rsidRDefault="00BF2364" w:rsidP="00BF2364">
      <w:p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 xml:space="preserve">Verification of completeness and compliance </w:t>
      </w:r>
      <w:proofErr w:type="gramStart"/>
      <w:r w:rsidRPr="00BF2364">
        <w:rPr>
          <w:rFonts w:ascii="Segoe UI" w:eastAsia="Times New Roman" w:hAnsi="Segoe UI" w:cs="Segoe UI"/>
          <w:kern w:val="0"/>
          <w:sz w:val="21"/>
          <w:szCs w:val="21"/>
          <w14:ligatures w14:val="none"/>
        </w:rPr>
        <w:t>of</w:t>
      </w:r>
      <w:proofErr w:type="gramEnd"/>
      <w:r w:rsidRPr="00BF2364">
        <w:rPr>
          <w:rFonts w:ascii="Segoe UI" w:eastAsia="Times New Roman" w:hAnsi="Segoe UI" w:cs="Segoe UI"/>
          <w:kern w:val="0"/>
          <w:sz w:val="21"/>
          <w:szCs w:val="21"/>
          <w14:ligatures w14:val="none"/>
        </w:rPr>
        <w:t xml:space="preserve"> administrative documents.</w:t>
      </w:r>
    </w:p>
    <w:p w14:paraId="30925E10" w14:textId="77777777" w:rsidR="00BF2364" w:rsidRPr="00BF2364" w:rsidRDefault="00BF2364" w:rsidP="00BF236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BF2364">
        <w:rPr>
          <w:rFonts w:ascii="Segoe UI" w:eastAsia="Times New Roman" w:hAnsi="Segoe UI" w:cs="Segoe UI"/>
          <w:b/>
          <w:bCs/>
          <w:kern w:val="0"/>
          <w:sz w:val="27"/>
          <w:szCs w:val="27"/>
          <w14:ligatures w14:val="none"/>
        </w:rPr>
        <w:t>10.2 Evaluation of the Technical Proposal</w:t>
      </w:r>
    </w:p>
    <w:p w14:paraId="7A2F6041" w14:textId="77777777" w:rsidR="00BF2364" w:rsidRPr="00BF2364" w:rsidRDefault="00BF2364" w:rsidP="00BF2364">
      <w:p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Only administratively compliant bids will be evaluated based on:</w:t>
      </w:r>
    </w:p>
    <w:p w14:paraId="068C92A8" w14:textId="77777777" w:rsidR="00BF2364" w:rsidRPr="00BF2364" w:rsidRDefault="00BF2364" w:rsidP="00BF2364">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Understanding of the Terms of Reference</w:t>
      </w:r>
    </w:p>
    <w:p w14:paraId="59E2E004" w14:textId="77777777" w:rsidR="00BF2364" w:rsidRPr="00BF2364" w:rsidRDefault="00BF2364" w:rsidP="00BF2364">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Relevance and robustness of the proposed methodology</w:t>
      </w:r>
    </w:p>
    <w:p w14:paraId="6FB8E100" w14:textId="77777777" w:rsidR="00BF2364" w:rsidRPr="00BF2364" w:rsidRDefault="00BF2364" w:rsidP="00BF2364">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Work plan and implementation strategy</w:t>
      </w:r>
    </w:p>
    <w:p w14:paraId="229CBE41" w14:textId="77777777" w:rsidR="00BF2364" w:rsidRPr="00BF2364" w:rsidRDefault="00BF2364" w:rsidP="00BF2364">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Experience of the consultant</w:t>
      </w:r>
    </w:p>
    <w:p w14:paraId="723B83D3" w14:textId="77777777" w:rsidR="00BF2364" w:rsidRPr="00BF2364" w:rsidRDefault="00BF2364" w:rsidP="00BF2364">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Qualifications</w:t>
      </w:r>
    </w:p>
    <w:p w14:paraId="703D290A" w14:textId="77777777" w:rsidR="00BF2364" w:rsidRPr="00BF2364" w:rsidRDefault="00BF2364" w:rsidP="00BF2364">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References from similar assignments</w:t>
      </w:r>
    </w:p>
    <w:p w14:paraId="755C5A58" w14:textId="77777777" w:rsidR="00BF2364" w:rsidRPr="00BF2364" w:rsidRDefault="00BF2364" w:rsidP="00BF2364">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Understanding of the local context</w:t>
      </w:r>
    </w:p>
    <w:p w14:paraId="7302C997" w14:textId="77777777" w:rsidR="00BF2364" w:rsidRPr="00BF2364" w:rsidRDefault="00BF2364" w:rsidP="00BF2364">
      <w:p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 xml:space="preserve">Only bidders scoring at least </w:t>
      </w:r>
      <w:r w:rsidRPr="00BF2364">
        <w:rPr>
          <w:rFonts w:ascii="Segoe UI" w:eastAsia="Times New Roman" w:hAnsi="Segoe UI" w:cs="Segoe UI"/>
          <w:b/>
          <w:bCs/>
          <w:kern w:val="0"/>
          <w:sz w:val="21"/>
          <w:szCs w:val="21"/>
          <w14:ligatures w14:val="none"/>
        </w:rPr>
        <w:t>70%</w:t>
      </w:r>
      <w:r w:rsidRPr="00BF2364">
        <w:rPr>
          <w:rFonts w:ascii="Segoe UI" w:eastAsia="Times New Roman" w:hAnsi="Segoe UI" w:cs="Segoe UI"/>
          <w:kern w:val="0"/>
          <w:sz w:val="21"/>
          <w:szCs w:val="21"/>
          <w14:ligatures w14:val="none"/>
        </w:rPr>
        <w:t xml:space="preserve"> in the technical evaluation will proceed to the financial stage.</w:t>
      </w:r>
    </w:p>
    <w:p w14:paraId="4CFCAE26" w14:textId="77777777" w:rsidR="00BF2364" w:rsidRPr="00BF2364" w:rsidRDefault="00BF2364" w:rsidP="00BF236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BF2364">
        <w:rPr>
          <w:rFonts w:ascii="Segoe UI" w:eastAsia="Times New Roman" w:hAnsi="Segoe UI" w:cs="Segoe UI"/>
          <w:b/>
          <w:bCs/>
          <w:kern w:val="0"/>
          <w:sz w:val="27"/>
          <w:szCs w:val="27"/>
          <w14:ligatures w14:val="none"/>
        </w:rPr>
        <w:t>10.3 Evaluation of the Financial Proposal</w:t>
      </w:r>
    </w:p>
    <w:p w14:paraId="14B1D13B" w14:textId="77777777" w:rsidR="00BF2364" w:rsidRPr="00BF2364" w:rsidRDefault="00BF2364" w:rsidP="00BF2364">
      <w:p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Only bids that have met the minimum technical threshold will be opened and analyzed financially.</w:t>
      </w:r>
    </w:p>
    <w:p w14:paraId="04B48DB8" w14:textId="77777777" w:rsidR="00BF2364" w:rsidRPr="00BF2364" w:rsidRDefault="00BF2364" w:rsidP="00BF2364">
      <w:p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Financial score = (Amount of the lowest bid / Amount of the bid being evaluated) × 100</w:t>
      </w:r>
    </w:p>
    <w:p w14:paraId="1DAD71AF" w14:textId="77777777" w:rsidR="00BF2364" w:rsidRPr="00BF2364" w:rsidRDefault="00BF2364" w:rsidP="00BF2364">
      <w:p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lastRenderedPageBreak/>
        <w:t xml:space="preserve">The financial bid accounts for </w:t>
      </w:r>
      <w:r w:rsidRPr="00BF2364">
        <w:rPr>
          <w:rFonts w:ascii="Segoe UI" w:eastAsia="Times New Roman" w:hAnsi="Segoe UI" w:cs="Segoe UI"/>
          <w:b/>
          <w:bCs/>
          <w:kern w:val="0"/>
          <w:sz w:val="21"/>
          <w:szCs w:val="21"/>
          <w14:ligatures w14:val="none"/>
        </w:rPr>
        <w:t>20%</w:t>
      </w:r>
      <w:r w:rsidRPr="00BF2364">
        <w:rPr>
          <w:rFonts w:ascii="Segoe UI" w:eastAsia="Times New Roman" w:hAnsi="Segoe UI" w:cs="Segoe UI"/>
          <w:kern w:val="0"/>
          <w:sz w:val="21"/>
          <w:szCs w:val="21"/>
          <w14:ligatures w14:val="none"/>
        </w:rPr>
        <w:t xml:space="preserve"> of the overall score.</w:t>
      </w:r>
    </w:p>
    <w:p w14:paraId="21EF1600" w14:textId="77777777" w:rsidR="00BF2364" w:rsidRPr="00BF2364" w:rsidRDefault="00BF2364" w:rsidP="00BF236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BF2364">
        <w:rPr>
          <w:rFonts w:ascii="Segoe UI" w:eastAsia="Times New Roman" w:hAnsi="Segoe UI" w:cs="Segoe UI"/>
          <w:b/>
          <w:bCs/>
          <w:kern w:val="0"/>
          <w:sz w:val="36"/>
          <w:szCs w:val="36"/>
          <w14:ligatures w14:val="none"/>
        </w:rPr>
        <w:t>11. Award of the Contract</w:t>
      </w:r>
    </w:p>
    <w:p w14:paraId="6C2BC627" w14:textId="77777777" w:rsidR="00BF2364" w:rsidRPr="00BF2364" w:rsidRDefault="00BF2364" w:rsidP="00BF2364">
      <w:p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The contract will be awarded to the bidder with the highest combined technical and financial score.</w:t>
      </w:r>
    </w:p>
    <w:p w14:paraId="665DC34C" w14:textId="77777777" w:rsidR="00BF2364" w:rsidRPr="00BF2364" w:rsidRDefault="00BF2364" w:rsidP="00BF2364">
      <w:p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Final score = (Technical score × 80%) + (Financial score × 20%)</w:t>
      </w:r>
    </w:p>
    <w:p w14:paraId="361A21A3" w14:textId="77777777" w:rsidR="00BF2364" w:rsidRPr="00BF2364" w:rsidRDefault="00BF2364" w:rsidP="00BF236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BF2364">
        <w:rPr>
          <w:rFonts w:ascii="Segoe UI" w:eastAsia="Times New Roman" w:hAnsi="Segoe UI" w:cs="Segoe UI"/>
          <w:b/>
          <w:bCs/>
          <w:kern w:val="0"/>
          <w:sz w:val="36"/>
          <w:szCs w:val="36"/>
          <w14:ligatures w14:val="none"/>
        </w:rPr>
        <w:t>12. Submission Guidelines</w:t>
      </w:r>
    </w:p>
    <w:p w14:paraId="23893AB1" w14:textId="77777777" w:rsidR="00BF2364" w:rsidRPr="00BF2364" w:rsidRDefault="00BF2364" w:rsidP="00BF2364">
      <w:p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Applications must be sent to:</w:t>
      </w:r>
    </w:p>
    <w:p w14:paraId="629D4EEC" w14:textId="04FDECAB" w:rsidR="00BF2364" w:rsidRPr="00BF2364" w:rsidRDefault="00BF2364" w:rsidP="00BF2364">
      <w:pPr>
        <w:spacing w:before="100" w:beforeAutospacing="1" w:after="100" w:afterAutospacing="1" w:line="300" w:lineRule="atLeast"/>
        <w:rPr>
          <w:rFonts w:ascii="Segoe UI" w:eastAsia="Times New Roman" w:hAnsi="Segoe UI" w:cs="Segoe UI"/>
          <w:kern w:val="0"/>
          <w:sz w:val="21"/>
          <w:szCs w:val="21"/>
          <w14:ligatures w14:val="none"/>
        </w:rPr>
      </w:pPr>
      <w:hyperlink r:id="rId10" w:history="1">
        <w:r w:rsidRPr="004333D1">
          <w:rPr>
            <w:rStyle w:val="Hyperlink"/>
            <w:rFonts w:ascii="Segoe UI" w:eastAsia="Times New Roman" w:hAnsi="Segoe UI" w:cs="Segoe UI"/>
            <w:b/>
            <w:bCs/>
            <w:kern w:val="0"/>
            <w:sz w:val="21"/>
            <w:szCs w:val="21"/>
            <w14:ligatures w14:val="none"/>
          </w:rPr>
          <w:t>eastafrica.recruitment@rikolto.org</w:t>
        </w:r>
      </w:hyperlink>
      <w:r>
        <w:rPr>
          <w:rFonts w:ascii="Segoe UI" w:eastAsia="Times New Roman" w:hAnsi="Segoe UI" w:cs="Segoe UI"/>
          <w:b/>
          <w:bCs/>
          <w:kern w:val="0"/>
          <w:sz w:val="21"/>
          <w:szCs w:val="21"/>
          <w14:ligatures w14:val="none"/>
        </w:rPr>
        <w:t xml:space="preserve"> not late than</w:t>
      </w:r>
      <w:r w:rsidR="00797B65">
        <w:rPr>
          <w:rFonts w:ascii="Segoe UI" w:eastAsia="Times New Roman" w:hAnsi="Segoe UI" w:cs="Segoe UI"/>
          <w:b/>
          <w:bCs/>
          <w:kern w:val="0"/>
          <w:sz w:val="21"/>
          <w:szCs w:val="21"/>
          <w14:ligatures w14:val="none"/>
        </w:rPr>
        <w:t xml:space="preserve"> 27</w:t>
      </w:r>
      <w:r w:rsidR="00B717E1" w:rsidRPr="00B717E1">
        <w:rPr>
          <w:rFonts w:ascii="Segoe UI" w:eastAsia="Times New Roman" w:hAnsi="Segoe UI" w:cs="Segoe UI"/>
          <w:b/>
          <w:bCs/>
          <w:kern w:val="0"/>
          <w:sz w:val="21"/>
          <w:szCs w:val="21"/>
          <w:vertAlign w:val="superscript"/>
          <w14:ligatures w14:val="none"/>
        </w:rPr>
        <w:t>th</w:t>
      </w:r>
      <w:r w:rsidR="00B717E1">
        <w:rPr>
          <w:rFonts w:ascii="Segoe UI" w:eastAsia="Times New Roman" w:hAnsi="Segoe UI" w:cs="Segoe UI"/>
          <w:b/>
          <w:bCs/>
          <w:kern w:val="0"/>
          <w:sz w:val="21"/>
          <w:szCs w:val="21"/>
          <w14:ligatures w14:val="none"/>
        </w:rPr>
        <w:t xml:space="preserve"> </w:t>
      </w:r>
      <w:r w:rsidR="004435B2">
        <w:rPr>
          <w:rFonts w:ascii="Segoe UI" w:eastAsia="Times New Roman" w:hAnsi="Segoe UI" w:cs="Segoe UI"/>
          <w:b/>
          <w:bCs/>
          <w:kern w:val="0"/>
          <w:sz w:val="21"/>
          <w:szCs w:val="21"/>
          <w14:ligatures w14:val="none"/>
        </w:rPr>
        <w:t>October 2026</w:t>
      </w:r>
    </w:p>
    <w:p w14:paraId="47E99D88" w14:textId="77777777" w:rsidR="00BF2364" w:rsidRPr="00BF2364" w:rsidRDefault="00BF2364" w:rsidP="00BF2364">
      <w:p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b/>
          <w:bCs/>
          <w:kern w:val="0"/>
          <w:sz w:val="21"/>
          <w:szCs w:val="21"/>
          <w14:ligatures w14:val="none"/>
        </w:rPr>
        <w:t>Subject of the email:</w:t>
      </w:r>
      <w:r w:rsidRPr="00BF2364">
        <w:rPr>
          <w:rFonts w:ascii="Segoe UI" w:eastAsia="Times New Roman" w:hAnsi="Segoe UI" w:cs="Segoe UI"/>
          <w:kern w:val="0"/>
          <w:sz w:val="21"/>
          <w:szCs w:val="21"/>
          <w14:ligatures w14:val="none"/>
        </w:rPr>
        <w:t xml:space="preserve"> SchoolFood4Cities Consultancy – Arusha City</w:t>
      </w:r>
    </w:p>
    <w:p w14:paraId="684D5687" w14:textId="77777777" w:rsidR="00BF2364" w:rsidRPr="00BF2364" w:rsidRDefault="00BF2364" w:rsidP="00BF2364">
      <w:p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 xml:space="preserve">The bidder must submit </w:t>
      </w:r>
      <w:r w:rsidRPr="00BF2364">
        <w:rPr>
          <w:rFonts w:ascii="Segoe UI" w:eastAsia="Times New Roman" w:hAnsi="Segoe UI" w:cs="Segoe UI"/>
          <w:b/>
          <w:bCs/>
          <w:kern w:val="0"/>
          <w:sz w:val="21"/>
          <w:szCs w:val="21"/>
          <w14:ligatures w14:val="none"/>
        </w:rPr>
        <w:t>three separate PDF files</w:t>
      </w:r>
      <w:r w:rsidRPr="00BF2364">
        <w:rPr>
          <w:rFonts w:ascii="Segoe UI" w:eastAsia="Times New Roman" w:hAnsi="Segoe UI" w:cs="Segoe UI"/>
          <w:kern w:val="0"/>
          <w:sz w:val="21"/>
          <w:szCs w:val="21"/>
          <w14:ligatures w14:val="none"/>
        </w:rPr>
        <w:t>:</w:t>
      </w:r>
    </w:p>
    <w:p w14:paraId="79FD5700" w14:textId="77777777" w:rsidR="00BF2364" w:rsidRPr="00BF2364" w:rsidRDefault="00BF2364" w:rsidP="00BF2364">
      <w:pPr>
        <w:numPr>
          <w:ilvl w:val="0"/>
          <w:numId w:val="13"/>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Administrative documents</w:t>
      </w:r>
    </w:p>
    <w:p w14:paraId="06FF92AA" w14:textId="77777777" w:rsidR="00BF2364" w:rsidRPr="00BF2364" w:rsidRDefault="00BF2364" w:rsidP="00BF2364">
      <w:pPr>
        <w:numPr>
          <w:ilvl w:val="0"/>
          <w:numId w:val="13"/>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Technical proposal</w:t>
      </w:r>
    </w:p>
    <w:p w14:paraId="15AA3A62" w14:textId="77777777" w:rsidR="00BF2364" w:rsidRPr="00BF2364" w:rsidRDefault="00BF2364" w:rsidP="00BF2364">
      <w:pPr>
        <w:numPr>
          <w:ilvl w:val="0"/>
          <w:numId w:val="13"/>
        </w:num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Financial proposal</w:t>
      </w:r>
    </w:p>
    <w:p w14:paraId="3E8E850A" w14:textId="77777777" w:rsidR="00BF2364" w:rsidRPr="00BF2364" w:rsidRDefault="00BF2364" w:rsidP="00BF2364">
      <w:p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i/>
          <w:iCs/>
          <w:kern w:val="0"/>
          <w:sz w:val="21"/>
          <w:szCs w:val="21"/>
          <w14:ligatures w14:val="none"/>
        </w:rPr>
        <w:t>Any submission that does not comply with the requirement of three separate PDF files will be automatically disqualified.</w:t>
      </w:r>
    </w:p>
    <w:p w14:paraId="7C929663" w14:textId="642BF842" w:rsidR="00BF2364" w:rsidRPr="00BF2364" w:rsidRDefault="00BF2364" w:rsidP="00BF2364">
      <w:p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b/>
          <w:bCs/>
          <w:kern w:val="0"/>
          <w:sz w:val="21"/>
          <w:szCs w:val="21"/>
          <w14:ligatures w14:val="none"/>
        </w:rPr>
        <w:t>Submission deadline:</w:t>
      </w:r>
      <w:r w:rsidRPr="00BF2364">
        <w:rPr>
          <w:rFonts w:ascii="Segoe UI" w:eastAsia="Times New Roman" w:hAnsi="Segoe UI" w:cs="Segoe UI"/>
          <w:kern w:val="0"/>
          <w:sz w:val="21"/>
          <w:szCs w:val="21"/>
          <w14:ligatures w14:val="none"/>
        </w:rPr>
        <w:t xml:space="preserve"> </w:t>
      </w:r>
      <w:r w:rsidR="00C20F72">
        <w:rPr>
          <w:rFonts w:ascii="Segoe UI" w:eastAsia="Times New Roman" w:hAnsi="Segoe UI" w:cs="Segoe UI"/>
          <w:b/>
          <w:bCs/>
          <w:kern w:val="0"/>
          <w:sz w:val="21"/>
          <w:szCs w:val="21"/>
          <w14:ligatures w14:val="none"/>
        </w:rPr>
        <w:t>27</w:t>
      </w:r>
      <w:r w:rsidR="00C20F72" w:rsidRPr="00B717E1">
        <w:rPr>
          <w:rFonts w:ascii="Segoe UI" w:eastAsia="Times New Roman" w:hAnsi="Segoe UI" w:cs="Segoe UI"/>
          <w:b/>
          <w:bCs/>
          <w:kern w:val="0"/>
          <w:sz w:val="21"/>
          <w:szCs w:val="21"/>
          <w:vertAlign w:val="superscript"/>
          <w14:ligatures w14:val="none"/>
        </w:rPr>
        <w:t>th</w:t>
      </w:r>
      <w:r w:rsidR="00C20F72">
        <w:rPr>
          <w:rFonts w:ascii="Segoe UI" w:eastAsia="Times New Roman" w:hAnsi="Segoe UI" w:cs="Segoe UI"/>
          <w:b/>
          <w:bCs/>
          <w:kern w:val="0"/>
          <w:sz w:val="21"/>
          <w:szCs w:val="21"/>
          <w14:ligatures w14:val="none"/>
        </w:rPr>
        <w:t xml:space="preserve"> October 2026</w:t>
      </w:r>
    </w:p>
    <w:p w14:paraId="1EA0584A" w14:textId="77777777" w:rsidR="00BF2364" w:rsidRPr="00BF2364" w:rsidRDefault="00BF2364" w:rsidP="00BF236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BF2364">
        <w:rPr>
          <w:rFonts w:ascii="Segoe UI" w:eastAsia="Times New Roman" w:hAnsi="Segoe UI" w:cs="Segoe UI"/>
          <w:b/>
          <w:bCs/>
          <w:kern w:val="0"/>
          <w:sz w:val="27"/>
          <w:szCs w:val="27"/>
          <w14:ligatures w14:val="none"/>
        </w:rPr>
        <w:t>Request for Clarification</w:t>
      </w:r>
    </w:p>
    <w:p w14:paraId="0867E055" w14:textId="77777777" w:rsidR="00BF2364" w:rsidRPr="00BF2364" w:rsidRDefault="00BF2364" w:rsidP="00BF2364">
      <w:pPr>
        <w:spacing w:before="100" w:beforeAutospacing="1" w:after="100" w:afterAutospacing="1" w:line="300" w:lineRule="atLeast"/>
        <w:rPr>
          <w:rFonts w:ascii="Segoe UI" w:eastAsia="Times New Roman" w:hAnsi="Segoe UI" w:cs="Segoe UI"/>
          <w:kern w:val="0"/>
          <w:sz w:val="21"/>
          <w:szCs w:val="21"/>
          <w14:ligatures w14:val="none"/>
        </w:rPr>
      </w:pPr>
      <w:r w:rsidRPr="00BF2364">
        <w:rPr>
          <w:rFonts w:ascii="Segoe UI" w:eastAsia="Times New Roman" w:hAnsi="Segoe UI" w:cs="Segoe UI"/>
          <w:kern w:val="0"/>
          <w:sz w:val="21"/>
          <w:szCs w:val="21"/>
          <w14:ligatures w14:val="none"/>
        </w:rPr>
        <w:t>All requests for clarification must be sent to:</w:t>
      </w:r>
    </w:p>
    <w:p w14:paraId="1415E15E" w14:textId="38FD3415" w:rsidR="00BF2364" w:rsidRPr="00DF5A15" w:rsidRDefault="00BF2364" w:rsidP="00BF2364">
      <w:pPr>
        <w:spacing w:before="100" w:beforeAutospacing="1" w:after="100" w:afterAutospacing="1" w:line="300" w:lineRule="atLeast"/>
        <w:rPr>
          <w:rFonts w:ascii="Segoe UI" w:eastAsia="Times New Roman" w:hAnsi="Segoe UI" w:cs="Segoe UI"/>
          <w:kern w:val="0"/>
          <w:sz w:val="21"/>
          <w:szCs w:val="21"/>
          <w14:ligatures w14:val="none"/>
        </w:rPr>
      </w:pPr>
      <w:hyperlink r:id="rId11" w:history="1">
        <w:r w:rsidRPr="00DF5A15">
          <w:rPr>
            <w:rStyle w:val="Hyperlink"/>
            <w:rFonts w:ascii="Segoe UI" w:eastAsia="Times New Roman" w:hAnsi="Segoe UI" w:cs="Segoe UI"/>
            <w:b/>
            <w:bCs/>
            <w:kern w:val="0"/>
            <w:sz w:val="21"/>
            <w:szCs w:val="21"/>
            <w14:ligatures w14:val="none"/>
          </w:rPr>
          <w:t>eastafrica.recruitment@rikolto.org</w:t>
        </w:r>
      </w:hyperlink>
      <w:r w:rsidRPr="00DF5A15">
        <w:rPr>
          <w:rFonts w:ascii="Segoe UI" w:eastAsia="Times New Roman" w:hAnsi="Segoe UI" w:cs="Segoe UI"/>
          <w:b/>
          <w:bCs/>
          <w:kern w:val="0"/>
          <w:sz w:val="21"/>
          <w:szCs w:val="21"/>
          <w14:ligatures w14:val="none"/>
        </w:rPr>
        <w:t xml:space="preserve"> on </w:t>
      </w:r>
      <w:r w:rsidR="00DF5A15" w:rsidRPr="00DF5A15">
        <w:rPr>
          <w:rFonts w:ascii="Segoe UI" w:eastAsia="Times New Roman" w:hAnsi="Segoe UI" w:cs="Segoe UI"/>
          <w:b/>
          <w:bCs/>
          <w:kern w:val="0"/>
          <w:sz w:val="21"/>
          <w:szCs w:val="21"/>
          <w14:ligatures w14:val="none"/>
        </w:rPr>
        <w:t>20</w:t>
      </w:r>
      <w:r w:rsidR="00DF5A15" w:rsidRPr="00DF21F6">
        <w:rPr>
          <w:rFonts w:ascii="Segoe UI" w:eastAsia="Times New Roman" w:hAnsi="Segoe UI" w:cs="Segoe UI"/>
          <w:b/>
          <w:bCs/>
          <w:kern w:val="0"/>
          <w:sz w:val="21"/>
          <w:szCs w:val="21"/>
          <w:vertAlign w:val="superscript"/>
          <w14:ligatures w14:val="none"/>
        </w:rPr>
        <w:t>th</w:t>
      </w:r>
      <w:r w:rsidR="00DF21F6">
        <w:rPr>
          <w:rFonts w:ascii="Segoe UI" w:eastAsia="Times New Roman" w:hAnsi="Segoe UI" w:cs="Segoe UI"/>
          <w:b/>
          <w:bCs/>
          <w:kern w:val="0"/>
          <w:sz w:val="21"/>
          <w:szCs w:val="21"/>
          <w14:ligatures w14:val="none"/>
        </w:rPr>
        <w:t xml:space="preserve"> October 2026</w:t>
      </w:r>
    </w:p>
    <w:p w14:paraId="5A25DF2E" w14:textId="77777777" w:rsidR="009C42DD" w:rsidRPr="00DF5A15" w:rsidRDefault="009C42DD"/>
    <w:sectPr w:rsidR="009C42DD" w:rsidRPr="00DF5A15">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08707" w14:textId="77777777" w:rsidR="00184754" w:rsidRDefault="00184754" w:rsidP="00717DF6">
      <w:pPr>
        <w:spacing w:after="0" w:line="240" w:lineRule="auto"/>
      </w:pPr>
      <w:r>
        <w:separator/>
      </w:r>
    </w:p>
  </w:endnote>
  <w:endnote w:type="continuationSeparator" w:id="0">
    <w:p w14:paraId="37EAE2B5" w14:textId="77777777" w:rsidR="00184754" w:rsidRDefault="00184754" w:rsidP="00717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F7B66" w14:textId="77777777" w:rsidR="00184754" w:rsidRDefault="00184754" w:rsidP="00717DF6">
      <w:pPr>
        <w:spacing w:after="0" w:line="240" w:lineRule="auto"/>
      </w:pPr>
      <w:r>
        <w:separator/>
      </w:r>
    </w:p>
  </w:footnote>
  <w:footnote w:type="continuationSeparator" w:id="0">
    <w:p w14:paraId="5580880C" w14:textId="77777777" w:rsidR="00184754" w:rsidRDefault="00184754" w:rsidP="00717D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97462" w14:textId="00F9F617" w:rsidR="00717DF6" w:rsidRDefault="00717DF6" w:rsidP="00717DF6">
    <w:pPr>
      <w:pStyle w:val="Header"/>
      <w:jc w:val="center"/>
    </w:pPr>
    <w:r>
      <w:rPr>
        <w:noProof/>
      </w:rPr>
      <w:drawing>
        <wp:inline distT="0" distB="0" distL="0" distR="0" wp14:anchorId="10626E41" wp14:editId="2B2C794D">
          <wp:extent cx="2066925" cy="609600"/>
          <wp:effectExtent l="0" t="0" r="9525" b="0"/>
          <wp:docPr id="118572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6925" cy="6096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A6A50"/>
    <w:multiLevelType w:val="multilevel"/>
    <w:tmpl w:val="A38A9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826113"/>
    <w:multiLevelType w:val="multilevel"/>
    <w:tmpl w:val="BE487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9F39AD"/>
    <w:multiLevelType w:val="multilevel"/>
    <w:tmpl w:val="9E4C5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385EFB"/>
    <w:multiLevelType w:val="multilevel"/>
    <w:tmpl w:val="1AAA5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812164"/>
    <w:multiLevelType w:val="multilevel"/>
    <w:tmpl w:val="6EDEA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5A7BE8"/>
    <w:multiLevelType w:val="multilevel"/>
    <w:tmpl w:val="8758A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584AA7"/>
    <w:multiLevelType w:val="multilevel"/>
    <w:tmpl w:val="F17A8152"/>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58414A"/>
    <w:multiLevelType w:val="multilevel"/>
    <w:tmpl w:val="EA0C8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2756A5"/>
    <w:multiLevelType w:val="multilevel"/>
    <w:tmpl w:val="78B2E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3568D1"/>
    <w:multiLevelType w:val="multilevel"/>
    <w:tmpl w:val="BA724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286C1C"/>
    <w:multiLevelType w:val="multilevel"/>
    <w:tmpl w:val="5F582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D17A91"/>
    <w:multiLevelType w:val="multilevel"/>
    <w:tmpl w:val="A7DAE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8206B98"/>
    <w:multiLevelType w:val="multilevel"/>
    <w:tmpl w:val="FEC44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7A29C6"/>
    <w:multiLevelType w:val="multilevel"/>
    <w:tmpl w:val="A81E3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2372399">
    <w:abstractNumId w:val="10"/>
  </w:num>
  <w:num w:numId="2" w16cid:durableId="1342320905">
    <w:abstractNumId w:val="12"/>
  </w:num>
  <w:num w:numId="3" w16cid:durableId="1351491349">
    <w:abstractNumId w:val="8"/>
  </w:num>
  <w:num w:numId="4" w16cid:durableId="144519293">
    <w:abstractNumId w:val="4"/>
  </w:num>
  <w:num w:numId="5" w16cid:durableId="1879777041">
    <w:abstractNumId w:val="13"/>
  </w:num>
  <w:num w:numId="6" w16cid:durableId="2043942383">
    <w:abstractNumId w:val="5"/>
  </w:num>
  <w:num w:numId="7" w16cid:durableId="2115399909">
    <w:abstractNumId w:val="0"/>
  </w:num>
  <w:num w:numId="8" w16cid:durableId="284964039">
    <w:abstractNumId w:val="2"/>
  </w:num>
  <w:num w:numId="9" w16cid:durableId="332226811">
    <w:abstractNumId w:val="1"/>
  </w:num>
  <w:num w:numId="10" w16cid:durableId="356928228">
    <w:abstractNumId w:val="3"/>
  </w:num>
  <w:num w:numId="11" w16cid:durableId="35813464">
    <w:abstractNumId w:val="11"/>
  </w:num>
  <w:num w:numId="12" w16cid:durableId="701781811">
    <w:abstractNumId w:val="9"/>
  </w:num>
  <w:num w:numId="13" w16cid:durableId="838232513">
    <w:abstractNumId w:val="7"/>
  </w:num>
  <w:num w:numId="14" w16cid:durableId="12600230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364"/>
    <w:rsid w:val="000835A2"/>
    <w:rsid w:val="00084529"/>
    <w:rsid w:val="000B2694"/>
    <w:rsid w:val="000B54A8"/>
    <w:rsid w:val="000C1B97"/>
    <w:rsid w:val="000F7985"/>
    <w:rsid w:val="00184754"/>
    <w:rsid w:val="001A4E54"/>
    <w:rsid w:val="001B71AC"/>
    <w:rsid w:val="002441D8"/>
    <w:rsid w:val="002C64A2"/>
    <w:rsid w:val="002C7978"/>
    <w:rsid w:val="003435AD"/>
    <w:rsid w:val="003D4DE8"/>
    <w:rsid w:val="004056AD"/>
    <w:rsid w:val="004208B2"/>
    <w:rsid w:val="00421CBE"/>
    <w:rsid w:val="004435B2"/>
    <w:rsid w:val="004B7048"/>
    <w:rsid w:val="005231E7"/>
    <w:rsid w:val="00523834"/>
    <w:rsid w:val="00530E1A"/>
    <w:rsid w:val="00570593"/>
    <w:rsid w:val="00593885"/>
    <w:rsid w:val="006716A6"/>
    <w:rsid w:val="00685CCA"/>
    <w:rsid w:val="006F0557"/>
    <w:rsid w:val="0070239B"/>
    <w:rsid w:val="00711F9A"/>
    <w:rsid w:val="00717DF6"/>
    <w:rsid w:val="00760870"/>
    <w:rsid w:val="00797B65"/>
    <w:rsid w:val="007A2583"/>
    <w:rsid w:val="007A4338"/>
    <w:rsid w:val="007D607F"/>
    <w:rsid w:val="00806117"/>
    <w:rsid w:val="0086049F"/>
    <w:rsid w:val="00885B0A"/>
    <w:rsid w:val="00925754"/>
    <w:rsid w:val="009C42DD"/>
    <w:rsid w:val="00A23189"/>
    <w:rsid w:val="00A34276"/>
    <w:rsid w:val="00A45F80"/>
    <w:rsid w:val="00A87F38"/>
    <w:rsid w:val="00B710F2"/>
    <w:rsid w:val="00B717E1"/>
    <w:rsid w:val="00BA63CF"/>
    <w:rsid w:val="00BF2364"/>
    <w:rsid w:val="00BF7FD0"/>
    <w:rsid w:val="00C20F72"/>
    <w:rsid w:val="00CC1A29"/>
    <w:rsid w:val="00D10E18"/>
    <w:rsid w:val="00D1106B"/>
    <w:rsid w:val="00DA740B"/>
    <w:rsid w:val="00DF21F6"/>
    <w:rsid w:val="00DF5A15"/>
    <w:rsid w:val="00E26070"/>
    <w:rsid w:val="00E34A42"/>
    <w:rsid w:val="00E34ACE"/>
    <w:rsid w:val="00E6225C"/>
    <w:rsid w:val="00E77363"/>
    <w:rsid w:val="00F14890"/>
    <w:rsid w:val="00F167B6"/>
    <w:rsid w:val="00F61221"/>
    <w:rsid w:val="00F922E7"/>
    <w:rsid w:val="00FC5152"/>
    <w:rsid w:val="00FC5A37"/>
    <w:rsid w:val="05C5179E"/>
    <w:rsid w:val="106BB1B8"/>
    <w:rsid w:val="18A1CFFD"/>
    <w:rsid w:val="1E77C4DE"/>
    <w:rsid w:val="27956848"/>
    <w:rsid w:val="29619BF7"/>
    <w:rsid w:val="2B99B1E5"/>
    <w:rsid w:val="2CD22240"/>
    <w:rsid w:val="4577602C"/>
    <w:rsid w:val="4F48BD6B"/>
    <w:rsid w:val="5141CEE5"/>
    <w:rsid w:val="61BFCBA9"/>
    <w:rsid w:val="708B3A37"/>
    <w:rsid w:val="73291A4B"/>
    <w:rsid w:val="7D7119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4A7D7"/>
  <w15:chartTrackingRefBased/>
  <w15:docId w15:val="{B45354FF-5F7C-4C55-B03F-6ED0A8AE1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2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2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23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23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23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23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23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23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23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23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23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23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23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23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23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23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23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2364"/>
    <w:rPr>
      <w:rFonts w:eastAsiaTheme="majorEastAsia" w:cstheme="majorBidi"/>
      <w:color w:val="272727" w:themeColor="text1" w:themeTint="D8"/>
    </w:rPr>
  </w:style>
  <w:style w:type="paragraph" w:styleId="Title">
    <w:name w:val="Title"/>
    <w:basedOn w:val="Normal"/>
    <w:next w:val="Normal"/>
    <w:link w:val="TitleChar"/>
    <w:uiPriority w:val="10"/>
    <w:qFormat/>
    <w:rsid w:val="00BF2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23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23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23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2364"/>
    <w:pPr>
      <w:spacing w:before="160"/>
      <w:jc w:val="center"/>
    </w:pPr>
    <w:rPr>
      <w:i/>
      <w:iCs/>
      <w:color w:val="404040" w:themeColor="text1" w:themeTint="BF"/>
    </w:rPr>
  </w:style>
  <w:style w:type="character" w:customStyle="1" w:styleId="QuoteChar">
    <w:name w:val="Quote Char"/>
    <w:basedOn w:val="DefaultParagraphFont"/>
    <w:link w:val="Quote"/>
    <w:uiPriority w:val="29"/>
    <w:rsid w:val="00BF2364"/>
    <w:rPr>
      <w:i/>
      <w:iCs/>
      <w:color w:val="404040" w:themeColor="text1" w:themeTint="BF"/>
    </w:rPr>
  </w:style>
  <w:style w:type="paragraph" w:styleId="ListParagraph">
    <w:name w:val="List Paragraph"/>
    <w:basedOn w:val="Normal"/>
    <w:uiPriority w:val="34"/>
    <w:qFormat/>
    <w:rsid w:val="00BF2364"/>
    <w:pPr>
      <w:ind w:left="720"/>
      <w:contextualSpacing/>
    </w:pPr>
  </w:style>
  <w:style w:type="character" w:styleId="IntenseEmphasis">
    <w:name w:val="Intense Emphasis"/>
    <w:basedOn w:val="DefaultParagraphFont"/>
    <w:uiPriority w:val="21"/>
    <w:qFormat/>
    <w:rsid w:val="00BF2364"/>
    <w:rPr>
      <w:i/>
      <w:iCs/>
      <w:color w:val="0F4761" w:themeColor="accent1" w:themeShade="BF"/>
    </w:rPr>
  </w:style>
  <w:style w:type="paragraph" w:styleId="IntenseQuote">
    <w:name w:val="Intense Quote"/>
    <w:basedOn w:val="Normal"/>
    <w:next w:val="Normal"/>
    <w:link w:val="IntenseQuoteChar"/>
    <w:uiPriority w:val="30"/>
    <w:qFormat/>
    <w:rsid w:val="00BF2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2364"/>
    <w:rPr>
      <w:i/>
      <w:iCs/>
      <w:color w:val="0F4761" w:themeColor="accent1" w:themeShade="BF"/>
    </w:rPr>
  </w:style>
  <w:style w:type="character" w:styleId="IntenseReference">
    <w:name w:val="Intense Reference"/>
    <w:basedOn w:val="DefaultParagraphFont"/>
    <w:uiPriority w:val="32"/>
    <w:qFormat/>
    <w:rsid w:val="00BF2364"/>
    <w:rPr>
      <w:b/>
      <w:bCs/>
      <w:smallCaps/>
      <w:color w:val="0F4761" w:themeColor="accent1" w:themeShade="BF"/>
      <w:spacing w:val="5"/>
    </w:rPr>
  </w:style>
  <w:style w:type="character" w:styleId="Hyperlink">
    <w:name w:val="Hyperlink"/>
    <w:basedOn w:val="DefaultParagraphFont"/>
    <w:uiPriority w:val="99"/>
    <w:unhideWhenUsed/>
    <w:rsid w:val="00BF2364"/>
    <w:rPr>
      <w:color w:val="467886" w:themeColor="hyperlink"/>
      <w:u w:val="single"/>
    </w:rPr>
  </w:style>
  <w:style w:type="character" w:styleId="UnresolvedMention">
    <w:name w:val="Unresolved Mention"/>
    <w:basedOn w:val="DefaultParagraphFont"/>
    <w:uiPriority w:val="99"/>
    <w:semiHidden/>
    <w:unhideWhenUsed/>
    <w:rsid w:val="00BF2364"/>
    <w:rPr>
      <w:color w:val="605E5C"/>
      <w:shd w:val="clear" w:color="auto" w:fill="E1DFDD"/>
    </w:rPr>
  </w:style>
  <w:style w:type="paragraph" w:styleId="Header">
    <w:name w:val="header"/>
    <w:basedOn w:val="Normal"/>
    <w:link w:val="HeaderChar"/>
    <w:uiPriority w:val="99"/>
    <w:unhideWhenUsed/>
    <w:rsid w:val="00717D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7DF6"/>
  </w:style>
  <w:style w:type="paragraph" w:styleId="Footer">
    <w:name w:val="footer"/>
    <w:basedOn w:val="Normal"/>
    <w:link w:val="FooterChar"/>
    <w:uiPriority w:val="99"/>
    <w:unhideWhenUsed/>
    <w:rsid w:val="00717D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7D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528568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astafrica.recruitment@rikolto.org" TargetMode="External"/><Relationship Id="rId5" Type="http://schemas.openxmlformats.org/officeDocument/2006/relationships/styles" Target="styles.xml"/><Relationship Id="rId10" Type="http://schemas.openxmlformats.org/officeDocument/2006/relationships/hyperlink" Target="mailto:eastafrica.recruitment@rikolto.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FB1CD12560354B9C5CB4C8EDC2A6A3" ma:contentTypeVersion="21" ma:contentTypeDescription="Create a new document." ma:contentTypeScope="" ma:versionID="4da8d7c4f78191acafca28902161b7ca">
  <xsd:schema xmlns:xsd="http://www.w3.org/2001/XMLSchema" xmlns:xs="http://www.w3.org/2001/XMLSchema" xmlns:p="http://schemas.microsoft.com/office/2006/metadata/properties" xmlns:ns2="a5e94423-44bf-4c09-ad96-175a00a7d52e" xmlns:ns3="40b81d3e-b13a-4a91-8f3d-2a8a30332fd1" targetNamespace="http://schemas.microsoft.com/office/2006/metadata/properties" ma:root="true" ma:fieldsID="9203f14e5562a6bcea67c019b8bd2ec8" ns2:_="" ns3:_="">
    <xsd:import namespace="a5e94423-44bf-4c09-ad96-175a00a7d52e"/>
    <xsd:import namespace="40b81d3e-b13a-4a91-8f3d-2a8a30332fd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MediaServiceDateTaken"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Creation" minOccurs="0"/>
                <xsd:element ref="ns3:Creation_x003a__x0020_Created" minOccurs="0"/>
                <xsd:element ref="ns3:Creation_x003a__x0020_Version" minOccurs="0"/>
                <xsd:element ref="ns3:MediaServiceSearchProperties" minOccurs="0"/>
                <xsd:element ref="ns3:MediaServiceLocation"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e94423-44bf-4c09-ad96-175a00a7d52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adc434f-c52a-4cb2-aaa1-72ecfdcf40e6}" ma:internalName="TaxCatchAll" ma:showField="CatchAllData" ma:web="a5e94423-44bf-4c09-ad96-175a00a7d52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b81d3e-b13a-4a91-8f3d-2a8a30332fd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4b08990-66f7-4168-8a6c-818de277a82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Creation" ma:index="22" nillable="true" ma:displayName="Creation" ma:format="Dropdown" ma:list="40b81d3e-b13a-4a91-8f3d-2a8a30332fd1" ma:internalName="Creation" ma:showField="Created">
      <xsd:simpleType>
        <xsd:restriction base="dms:Lookup"/>
      </xsd:simpleType>
    </xsd:element>
    <xsd:element name="Creation_x003a__x0020_Created" ma:index="23" nillable="true" ma:displayName="Creation: Created" ma:format="Dropdown" ma:list="40b81d3e-b13a-4a91-8f3d-2a8a30332fd1" ma:internalName="Creation_x003a__x0020_Created" ma:readOnly="true" ma:showField="Created">
      <xsd:simpleType>
        <xsd:restriction base="dms:Lookup"/>
      </xsd:simpleType>
    </xsd:element>
    <xsd:element name="Creation_x003a__x0020_Version" ma:index="24" nillable="true" ma:displayName="Creation: Version" ma:format="Dropdown" ma:list="40b81d3e-b13a-4a91-8f3d-2a8a30332fd1" ma:internalName="Creation_x003a__x0020_Version" ma:readOnly="true" ma:showField="_UIVersionString">
      <xsd:simpleType>
        <xsd:restriction base="dms:Lookup"/>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reation xmlns="40b81d3e-b13a-4a91-8f3d-2a8a30332fd1" xsi:nil="true"/>
    <lcf76f155ced4ddcb4097134ff3c332f xmlns="40b81d3e-b13a-4a91-8f3d-2a8a30332fd1">
      <Terms xmlns="http://schemas.microsoft.com/office/infopath/2007/PartnerControls"/>
    </lcf76f155ced4ddcb4097134ff3c332f>
    <TaxCatchAll xmlns="a5e94423-44bf-4c09-ad96-175a00a7d52e" xsi:nil="true"/>
  </documentManagement>
</p:properties>
</file>

<file path=customXml/itemProps1.xml><?xml version="1.0" encoding="utf-8"?>
<ds:datastoreItem xmlns:ds="http://schemas.openxmlformats.org/officeDocument/2006/customXml" ds:itemID="{E215E2EA-9471-4F99-ABDF-C5579717A6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e94423-44bf-4c09-ad96-175a00a7d52e"/>
    <ds:schemaRef ds:uri="40b81d3e-b13a-4a91-8f3d-2a8a30332f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A4F457-D2B6-4E18-A2B9-FEA34D137357}">
  <ds:schemaRefs>
    <ds:schemaRef ds:uri="http://schemas.microsoft.com/sharepoint/v3/contenttype/forms"/>
  </ds:schemaRefs>
</ds:datastoreItem>
</file>

<file path=customXml/itemProps3.xml><?xml version="1.0" encoding="utf-8"?>
<ds:datastoreItem xmlns:ds="http://schemas.openxmlformats.org/officeDocument/2006/customXml" ds:itemID="{89B8AC1C-030C-4026-85DE-77AADE50F696}">
  <ds:schemaRefs>
    <ds:schemaRef ds:uri="http://schemas.microsoft.com/office/2006/metadata/properties"/>
    <ds:schemaRef ds:uri="http://schemas.microsoft.com/office/infopath/2007/PartnerControls"/>
    <ds:schemaRef ds:uri="40b81d3e-b13a-4a91-8f3d-2a8a30332fd1"/>
    <ds:schemaRef ds:uri="a5e94423-44bf-4c09-ad96-175a00a7d52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1172</Words>
  <Characters>6685</Characters>
  <Application>Microsoft Office Word</Application>
  <DocSecurity>0</DocSecurity>
  <Lines>55</Lines>
  <Paragraphs>15</Paragraphs>
  <ScaleCrop>false</ScaleCrop>
  <Company/>
  <LinksUpToDate>false</LinksUpToDate>
  <CharactersWithSpaces>7842</CharactersWithSpaces>
  <SharedDoc>false</SharedDoc>
  <HLinks>
    <vt:vector size="12" baseType="variant">
      <vt:variant>
        <vt:i4>3735621</vt:i4>
      </vt:variant>
      <vt:variant>
        <vt:i4>3</vt:i4>
      </vt:variant>
      <vt:variant>
        <vt:i4>0</vt:i4>
      </vt:variant>
      <vt:variant>
        <vt:i4>5</vt:i4>
      </vt:variant>
      <vt:variant>
        <vt:lpwstr>mailto:eastafrica.recruitment@rikolto.org</vt:lpwstr>
      </vt:variant>
      <vt:variant>
        <vt:lpwstr/>
      </vt:variant>
      <vt:variant>
        <vt:i4>3735621</vt:i4>
      </vt:variant>
      <vt:variant>
        <vt:i4>0</vt:i4>
      </vt:variant>
      <vt:variant>
        <vt:i4>0</vt:i4>
      </vt:variant>
      <vt:variant>
        <vt:i4>5</vt:i4>
      </vt:variant>
      <vt:variant>
        <vt:lpwstr>mailto:eastafrica.recruitment@rikolto.org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Glory Nkya</dc:creator>
  <cp:keywords/>
  <dc:description/>
  <cp:lastModifiedBy>Pascal Bisimwa</cp:lastModifiedBy>
  <cp:revision>2</cp:revision>
  <dcterms:created xsi:type="dcterms:W3CDTF">2026-10-13T06:50:00Z</dcterms:created>
  <dcterms:modified xsi:type="dcterms:W3CDTF">2026-10-13T06:50:00Z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0x0101007FFB1CD12560354B9C5CB4C8EDC2A6A3</vt:lpwstr>
  </property>
  <property fmtid="{D5CDD505-2E9C-101B-9397-08002B2CF9AE}" pid="3" name="MediaServiceImageTags">
    <vt:lpwstr/>
  </property>
</Properties>
</file>