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BACB" w14:textId="77777777" w:rsidR="006670CC" w:rsidRPr="00955A69" w:rsidRDefault="006670CC" w:rsidP="00955A69">
      <w:pPr>
        <w:spacing w:after="0" w:line="240" w:lineRule="auto"/>
        <w:rPr>
          <w:rFonts w:cs="Calibri"/>
          <w:b/>
          <w:color w:val="92D050"/>
        </w:rPr>
      </w:pPr>
    </w:p>
    <w:p w14:paraId="2225D27E" w14:textId="77777777" w:rsidR="00705F5C" w:rsidRPr="00955A69" w:rsidRDefault="00067E06" w:rsidP="00955A69">
      <w:pPr>
        <w:spacing w:after="0" w:line="240" w:lineRule="auto"/>
        <w:jc w:val="center"/>
        <w:rPr>
          <w:rFonts w:cs="Calibri"/>
          <w:b/>
          <w:color w:val="92D050"/>
        </w:rPr>
      </w:pPr>
      <w:bookmarkStart w:id="0" w:name="_Hlk495399678"/>
      <w:r w:rsidRPr="00955A69">
        <w:rPr>
          <w:rFonts w:cs="Calibri"/>
          <w:b/>
          <w:color w:val="92D050"/>
        </w:rPr>
        <w:t>Job Description</w:t>
      </w:r>
    </w:p>
    <w:p w14:paraId="2008EFF6" w14:textId="77777777" w:rsidR="006F5983" w:rsidRPr="00955A69" w:rsidRDefault="006F5983" w:rsidP="00955A69">
      <w:pPr>
        <w:spacing w:after="0" w:line="240" w:lineRule="auto"/>
        <w:jc w:val="center"/>
        <w:rPr>
          <w:rFonts w:cs="Calibri"/>
          <w:b/>
          <w:color w:val="92D050"/>
        </w:rPr>
      </w:pPr>
    </w:p>
    <w:bookmarkEnd w:id="0"/>
    <w:p w14:paraId="11EA6F16" w14:textId="13B7DE14" w:rsidR="00173BC5" w:rsidRPr="00955A69" w:rsidRDefault="00DE6990" w:rsidP="682EF51F">
      <w:pPr>
        <w:spacing w:after="0" w:line="240" w:lineRule="auto"/>
        <w:jc w:val="both"/>
        <w:rPr>
          <w:rFonts w:cs="Calibri"/>
          <w:b/>
          <w:bCs/>
        </w:rPr>
      </w:pPr>
      <w:r w:rsidRPr="351EB62E">
        <w:rPr>
          <w:rFonts w:cs="Calibri"/>
          <w:b/>
          <w:bCs/>
          <w:color w:val="92D050"/>
        </w:rPr>
        <w:t xml:space="preserve">Job </w:t>
      </w:r>
      <w:r w:rsidR="55D10CD7" w:rsidRPr="351EB62E">
        <w:rPr>
          <w:rFonts w:cs="Calibri"/>
          <w:b/>
          <w:bCs/>
          <w:color w:val="92D050"/>
        </w:rPr>
        <w:t xml:space="preserve">Title: </w:t>
      </w:r>
      <w:r>
        <w:tab/>
      </w:r>
      <w:r>
        <w:tab/>
      </w:r>
      <w:r w:rsidR="00F913D7" w:rsidRPr="351EB62E">
        <w:rPr>
          <w:rFonts w:cs="Calibri"/>
          <w:b/>
          <w:bCs/>
        </w:rPr>
        <w:t xml:space="preserve">Project </w:t>
      </w:r>
      <w:r w:rsidR="00FD65AF" w:rsidRPr="351EB62E">
        <w:rPr>
          <w:rFonts w:cs="Calibri"/>
          <w:b/>
          <w:bCs/>
        </w:rPr>
        <w:t>Team Lead</w:t>
      </w:r>
      <w:r w:rsidR="088C032F" w:rsidRPr="351EB62E">
        <w:rPr>
          <w:rFonts w:cs="Calibri"/>
          <w:b/>
          <w:bCs/>
        </w:rPr>
        <w:t xml:space="preserve"> – Street Outreach and </w:t>
      </w:r>
      <w:r w:rsidR="00B7461E">
        <w:rPr>
          <w:rFonts w:cs="Calibri"/>
          <w:b/>
          <w:bCs/>
        </w:rPr>
        <w:t>Child Protection</w:t>
      </w:r>
      <w:r w:rsidR="088C032F" w:rsidRPr="351EB62E">
        <w:rPr>
          <w:rFonts w:cs="Calibri"/>
          <w:b/>
          <w:bCs/>
        </w:rPr>
        <w:t xml:space="preserve"> (PTL-SO</w:t>
      </w:r>
      <w:r w:rsidR="00B7461E">
        <w:rPr>
          <w:rFonts w:cs="Calibri"/>
          <w:b/>
          <w:bCs/>
        </w:rPr>
        <w:t>CP</w:t>
      </w:r>
      <w:r w:rsidR="088C032F" w:rsidRPr="351EB62E">
        <w:rPr>
          <w:rFonts w:cs="Calibri"/>
          <w:b/>
          <w:bCs/>
        </w:rPr>
        <w:t>)</w:t>
      </w:r>
    </w:p>
    <w:p w14:paraId="69B453BD" w14:textId="75826768" w:rsidR="00DE6990" w:rsidRPr="00955A69" w:rsidRDefault="647F5C50" w:rsidP="682EF51F">
      <w:pPr>
        <w:spacing w:after="0" w:line="240" w:lineRule="auto"/>
        <w:jc w:val="both"/>
        <w:rPr>
          <w:rFonts w:cs="Calibri"/>
          <w:b/>
          <w:bCs/>
        </w:rPr>
      </w:pPr>
      <w:r w:rsidRPr="351EB62E">
        <w:rPr>
          <w:rFonts w:cs="Calibri"/>
          <w:b/>
          <w:bCs/>
          <w:color w:val="92D050"/>
        </w:rPr>
        <w:t xml:space="preserve">Department: </w:t>
      </w:r>
      <w:r w:rsidR="00DE6990">
        <w:tab/>
      </w:r>
      <w:r w:rsidR="00DE6990">
        <w:tab/>
      </w:r>
      <w:r w:rsidR="008E2048" w:rsidRPr="351EB62E">
        <w:rPr>
          <w:rFonts w:cs="Calibri"/>
          <w:b/>
          <w:bCs/>
        </w:rPr>
        <w:t xml:space="preserve">Programme </w:t>
      </w:r>
    </w:p>
    <w:p w14:paraId="45FD7511" w14:textId="1DA11416" w:rsidR="00DE6990" w:rsidRPr="00955A69" w:rsidRDefault="2FFDD0FE" w:rsidP="682EF51F">
      <w:pPr>
        <w:spacing w:after="0" w:line="240" w:lineRule="auto"/>
        <w:jc w:val="both"/>
        <w:rPr>
          <w:rFonts w:cs="Calibri"/>
          <w:b/>
          <w:bCs/>
        </w:rPr>
      </w:pPr>
      <w:r w:rsidRPr="351EB62E">
        <w:rPr>
          <w:rFonts w:cs="Calibri"/>
          <w:b/>
          <w:bCs/>
          <w:color w:val="92D050"/>
        </w:rPr>
        <w:t>Location:</w:t>
      </w:r>
      <w:r w:rsidR="00DE6990">
        <w:tab/>
      </w:r>
      <w:r w:rsidR="00DE6990">
        <w:tab/>
      </w:r>
      <w:r w:rsidR="00407116">
        <w:rPr>
          <w:rFonts w:cs="Calibri"/>
          <w:b/>
          <w:bCs/>
        </w:rPr>
        <w:t>Dar es salaam</w:t>
      </w:r>
      <w:r w:rsidR="00616627" w:rsidRPr="351EB62E">
        <w:rPr>
          <w:rFonts w:cs="Calibri"/>
          <w:b/>
          <w:bCs/>
        </w:rPr>
        <w:t xml:space="preserve">, </w:t>
      </w:r>
      <w:r w:rsidR="00010A76" w:rsidRPr="351EB62E">
        <w:rPr>
          <w:rFonts w:cs="Calibri"/>
          <w:b/>
          <w:bCs/>
        </w:rPr>
        <w:t>Tanzania</w:t>
      </w:r>
    </w:p>
    <w:p w14:paraId="2780ED3C" w14:textId="300B89DB" w:rsidR="00DE6990" w:rsidRPr="00955A69" w:rsidRDefault="00DE6990" w:rsidP="682EF51F">
      <w:pPr>
        <w:spacing w:after="0" w:line="240" w:lineRule="auto"/>
        <w:jc w:val="both"/>
        <w:rPr>
          <w:rFonts w:cs="Calibri"/>
          <w:b/>
          <w:bCs/>
        </w:rPr>
      </w:pPr>
      <w:r w:rsidRPr="351EB62E">
        <w:rPr>
          <w:rFonts w:cs="Calibri"/>
          <w:b/>
          <w:bCs/>
          <w:color w:val="92D050"/>
        </w:rPr>
        <w:t xml:space="preserve">Responsible </w:t>
      </w:r>
      <w:r w:rsidR="06A04DDA" w:rsidRPr="351EB62E">
        <w:rPr>
          <w:rFonts w:cs="Calibri"/>
          <w:b/>
          <w:bCs/>
          <w:color w:val="92D050"/>
        </w:rPr>
        <w:t>to:</w:t>
      </w:r>
      <w:r w:rsidR="73A1E970" w:rsidRPr="351EB62E">
        <w:rPr>
          <w:rFonts w:cs="Calibri"/>
          <w:b/>
          <w:bCs/>
          <w:color w:val="92D050"/>
        </w:rPr>
        <w:t xml:space="preserve"> </w:t>
      </w:r>
      <w:r>
        <w:tab/>
      </w:r>
      <w:r w:rsidR="008E2048" w:rsidRPr="351EB62E">
        <w:rPr>
          <w:rFonts w:cs="Calibri"/>
          <w:b/>
          <w:bCs/>
        </w:rPr>
        <w:t>Pro</w:t>
      </w:r>
      <w:r w:rsidR="00B66D8C" w:rsidRPr="351EB62E">
        <w:rPr>
          <w:rFonts w:cs="Calibri"/>
          <w:b/>
          <w:bCs/>
        </w:rPr>
        <w:t>ject</w:t>
      </w:r>
      <w:r w:rsidR="008E2048" w:rsidRPr="351EB62E">
        <w:rPr>
          <w:rFonts w:cs="Calibri"/>
          <w:b/>
          <w:bCs/>
        </w:rPr>
        <w:t xml:space="preserve"> </w:t>
      </w:r>
      <w:r w:rsidR="00F913D7" w:rsidRPr="351EB62E">
        <w:rPr>
          <w:rFonts w:cs="Calibri"/>
          <w:b/>
          <w:bCs/>
        </w:rPr>
        <w:t>Manager</w:t>
      </w:r>
      <w:r w:rsidR="004049C2">
        <w:rPr>
          <w:rFonts w:cs="Calibri"/>
          <w:b/>
          <w:bCs/>
        </w:rPr>
        <w:t xml:space="preserve"> with a dotted line to Country Safeguarding Lead (CSL)</w:t>
      </w:r>
    </w:p>
    <w:p w14:paraId="356837F1" w14:textId="77777777" w:rsidR="00173BC5" w:rsidRPr="00955A69" w:rsidRDefault="00173BC5" w:rsidP="00955A69">
      <w:pPr>
        <w:pStyle w:val="Heading1"/>
        <w:spacing w:before="0"/>
        <w:jc w:val="both"/>
        <w:rPr>
          <w:rFonts w:ascii="Calibri" w:hAnsi="Calibri" w:cs="Calibri"/>
          <w:color w:val="92D050"/>
          <w:sz w:val="22"/>
          <w:szCs w:val="22"/>
          <w:u w:val="single"/>
        </w:rPr>
      </w:pPr>
    </w:p>
    <w:p w14:paraId="7A36DF81" w14:textId="77777777" w:rsidR="0038093F" w:rsidRPr="00955A69" w:rsidRDefault="0038093F" w:rsidP="00955A69">
      <w:pPr>
        <w:spacing w:after="0" w:line="240" w:lineRule="auto"/>
        <w:jc w:val="both"/>
        <w:rPr>
          <w:rFonts w:cs="Calibri"/>
          <w:b/>
          <w:color w:val="92D050"/>
          <w:u w:val="single"/>
        </w:rPr>
      </w:pPr>
    </w:p>
    <w:p w14:paraId="26295898" w14:textId="77777777" w:rsidR="00067E06" w:rsidRPr="00955A69" w:rsidRDefault="00067E06" w:rsidP="00955A69">
      <w:pPr>
        <w:spacing w:after="0" w:line="240" w:lineRule="auto"/>
        <w:jc w:val="both"/>
        <w:rPr>
          <w:rFonts w:cs="Calibri"/>
          <w:b/>
          <w:color w:val="92D050"/>
        </w:rPr>
      </w:pPr>
      <w:r w:rsidRPr="682EF51F">
        <w:rPr>
          <w:rFonts w:cs="Calibri"/>
          <w:b/>
          <w:bCs/>
          <w:color w:val="92D050"/>
        </w:rPr>
        <w:t>Job Purpose</w:t>
      </w:r>
    </w:p>
    <w:p w14:paraId="5FF0E432" w14:textId="7B15FC0C" w:rsidR="00021BCF" w:rsidRPr="00955A69" w:rsidRDefault="00186DE1" w:rsidP="00955A69">
      <w:pPr>
        <w:spacing w:after="0" w:line="240" w:lineRule="auto"/>
        <w:jc w:val="both"/>
        <w:rPr>
          <w:rFonts w:cs="Calibri"/>
        </w:rPr>
      </w:pPr>
      <w:r w:rsidRPr="351EB62E">
        <w:rPr>
          <w:rFonts w:cs="Calibri"/>
        </w:rPr>
        <w:t xml:space="preserve">The role of the Project </w:t>
      </w:r>
      <w:r w:rsidR="00FD6465" w:rsidRPr="351EB62E">
        <w:rPr>
          <w:rFonts w:cs="Calibri"/>
        </w:rPr>
        <w:t>Team Lead</w:t>
      </w:r>
      <w:r w:rsidRPr="351EB62E">
        <w:rPr>
          <w:rFonts w:cs="Calibri"/>
        </w:rPr>
        <w:t xml:space="preserve"> </w:t>
      </w:r>
      <w:r w:rsidR="00BC77AC" w:rsidRPr="351EB62E">
        <w:rPr>
          <w:rFonts w:cs="Calibri"/>
        </w:rPr>
        <w:t xml:space="preserve">will report to the Project Manager and their role will be </w:t>
      </w:r>
      <w:r w:rsidRPr="351EB62E">
        <w:rPr>
          <w:rFonts w:cs="Calibri"/>
        </w:rPr>
        <w:t>to</w:t>
      </w:r>
      <w:r w:rsidR="00FD6465" w:rsidRPr="351EB62E">
        <w:rPr>
          <w:rFonts w:cs="Calibri"/>
        </w:rPr>
        <w:t xml:space="preserve"> provide support supervision to </w:t>
      </w:r>
      <w:r w:rsidR="00DB7ECB" w:rsidRPr="351EB62E">
        <w:rPr>
          <w:rFonts w:cs="Calibri"/>
        </w:rPr>
        <w:t>project staff working under the</w:t>
      </w:r>
      <w:r w:rsidR="0006393E" w:rsidRPr="351EB62E">
        <w:rPr>
          <w:rFonts w:cs="Calibri"/>
        </w:rPr>
        <w:t xml:space="preserve"> </w:t>
      </w:r>
      <w:r w:rsidR="048C3B56" w:rsidRPr="351EB62E">
        <w:rPr>
          <w:rFonts w:cs="Calibri"/>
        </w:rPr>
        <w:t>street</w:t>
      </w:r>
      <w:r w:rsidR="00DB7ECB" w:rsidRPr="351EB62E">
        <w:rPr>
          <w:rFonts w:cs="Calibri"/>
        </w:rPr>
        <w:t xml:space="preserve">. They will </w:t>
      </w:r>
      <w:r w:rsidRPr="351EB62E">
        <w:rPr>
          <w:rFonts w:cs="Calibri"/>
        </w:rPr>
        <w:t>oversee the planning</w:t>
      </w:r>
      <w:r w:rsidR="00FD6465" w:rsidRPr="351EB62E">
        <w:rPr>
          <w:rFonts w:cs="Calibri"/>
        </w:rPr>
        <w:t xml:space="preserve"> of the </w:t>
      </w:r>
      <w:r w:rsidR="00745672" w:rsidRPr="351EB62E">
        <w:rPr>
          <w:rFonts w:cs="Calibri"/>
        </w:rPr>
        <w:t>day-to-day</w:t>
      </w:r>
      <w:r w:rsidR="00FD6465" w:rsidRPr="351EB62E">
        <w:rPr>
          <w:rFonts w:cs="Calibri"/>
        </w:rPr>
        <w:t xml:space="preserve"> </w:t>
      </w:r>
      <w:r w:rsidR="3F1153CF" w:rsidRPr="351EB62E">
        <w:rPr>
          <w:rFonts w:cs="Calibri"/>
        </w:rPr>
        <w:t>activities and</w:t>
      </w:r>
      <w:r w:rsidR="00FD6465" w:rsidRPr="351EB62E">
        <w:rPr>
          <w:rFonts w:cs="Calibri"/>
        </w:rPr>
        <w:t xml:space="preserve"> ensure project activities </w:t>
      </w:r>
      <w:r w:rsidR="00133686" w:rsidRPr="351EB62E">
        <w:rPr>
          <w:rFonts w:cs="Calibri"/>
        </w:rPr>
        <w:t xml:space="preserve">relating to </w:t>
      </w:r>
      <w:r w:rsidR="00B7461E">
        <w:rPr>
          <w:rFonts w:cs="Calibri"/>
        </w:rPr>
        <w:t>Stree</w:t>
      </w:r>
      <w:r w:rsidR="00020081">
        <w:rPr>
          <w:rFonts w:cs="Calibri"/>
        </w:rPr>
        <w:t xml:space="preserve">t Outreach </w:t>
      </w:r>
      <w:r w:rsidR="00B7461E">
        <w:rPr>
          <w:rFonts w:cs="Calibri"/>
        </w:rPr>
        <w:t xml:space="preserve">Work and </w:t>
      </w:r>
      <w:r w:rsidR="00020081">
        <w:rPr>
          <w:rFonts w:cs="Calibri"/>
        </w:rPr>
        <w:t>Safeguarding (Child Protection)</w:t>
      </w:r>
      <w:r w:rsidR="00133686" w:rsidRPr="351EB62E">
        <w:rPr>
          <w:rFonts w:cs="Calibri"/>
        </w:rPr>
        <w:t xml:space="preserve"> </w:t>
      </w:r>
      <w:r w:rsidR="00FD6465" w:rsidRPr="351EB62E">
        <w:rPr>
          <w:rFonts w:cs="Calibri"/>
        </w:rPr>
        <w:t>are being implemented to</w:t>
      </w:r>
      <w:r w:rsidR="00BC77AC" w:rsidRPr="351EB62E">
        <w:rPr>
          <w:rFonts w:cs="Calibri"/>
        </w:rPr>
        <w:t xml:space="preserve"> a</w:t>
      </w:r>
      <w:r w:rsidR="00FD6465" w:rsidRPr="351EB62E">
        <w:rPr>
          <w:rFonts w:cs="Calibri"/>
        </w:rPr>
        <w:t xml:space="preserve"> </w:t>
      </w:r>
      <w:r w:rsidR="009E4541" w:rsidRPr="351EB62E">
        <w:rPr>
          <w:rFonts w:cs="Calibri"/>
        </w:rPr>
        <w:t xml:space="preserve">good </w:t>
      </w:r>
      <w:r w:rsidR="00FD6465" w:rsidRPr="351EB62E">
        <w:rPr>
          <w:rFonts w:cs="Calibri"/>
        </w:rPr>
        <w:t xml:space="preserve">standard. </w:t>
      </w:r>
      <w:r w:rsidRPr="351EB62E">
        <w:rPr>
          <w:rFonts w:cs="Calibri"/>
        </w:rPr>
        <w:t xml:space="preserve">The Project </w:t>
      </w:r>
      <w:r w:rsidR="00FD6465" w:rsidRPr="351EB62E">
        <w:rPr>
          <w:rFonts w:cs="Calibri"/>
        </w:rPr>
        <w:t>lead</w:t>
      </w:r>
      <w:r w:rsidRPr="351EB62E">
        <w:rPr>
          <w:rFonts w:cs="Calibri"/>
        </w:rPr>
        <w:t xml:space="preserve"> will</w:t>
      </w:r>
      <w:r w:rsidR="00FD6465" w:rsidRPr="351EB62E">
        <w:rPr>
          <w:rFonts w:cs="Calibri"/>
        </w:rPr>
        <w:t xml:space="preserve"> comp</w:t>
      </w:r>
      <w:r w:rsidR="00133686" w:rsidRPr="351EB62E">
        <w:rPr>
          <w:rFonts w:cs="Calibri"/>
        </w:rPr>
        <w:t>ile</w:t>
      </w:r>
      <w:r w:rsidR="00FD6465" w:rsidRPr="351EB62E">
        <w:rPr>
          <w:rFonts w:cs="Calibri"/>
        </w:rPr>
        <w:t xml:space="preserve"> weekly and monthly implementation reports</w:t>
      </w:r>
      <w:r w:rsidR="00BC77AC" w:rsidRPr="351EB62E">
        <w:rPr>
          <w:rFonts w:cs="Calibri"/>
        </w:rPr>
        <w:t xml:space="preserve"> to be submitted to the </w:t>
      </w:r>
      <w:r w:rsidR="00020081">
        <w:rPr>
          <w:rFonts w:cs="Calibri"/>
        </w:rPr>
        <w:t xml:space="preserve">Project </w:t>
      </w:r>
      <w:r w:rsidR="5F5A70C5" w:rsidRPr="351EB62E">
        <w:rPr>
          <w:rFonts w:cs="Calibri"/>
        </w:rPr>
        <w:t>Manager</w:t>
      </w:r>
      <w:r w:rsidR="00FD6465" w:rsidRPr="351EB62E">
        <w:rPr>
          <w:rFonts w:cs="Calibri"/>
        </w:rPr>
        <w:t>.</w:t>
      </w:r>
      <w:r w:rsidR="2DD6EE1B" w:rsidRPr="351EB62E">
        <w:rPr>
          <w:rFonts w:cs="Calibri"/>
        </w:rPr>
        <w:t xml:space="preserve"> The </w:t>
      </w:r>
      <w:r w:rsidR="00020081">
        <w:rPr>
          <w:rFonts w:cs="Calibri"/>
        </w:rPr>
        <w:t>PTL-SOCP</w:t>
      </w:r>
      <w:r w:rsidR="2DD6EE1B" w:rsidRPr="351EB62E">
        <w:rPr>
          <w:rFonts w:cs="Calibri"/>
        </w:rPr>
        <w:t xml:space="preserve"> will directly supervise all </w:t>
      </w:r>
      <w:r w:rsidR="6DECBDD9" w:rsidRPr="351EB62E">
        <w:rPr>
          <w:rFonts w:cs="Calibri"/>
        </w:rPr>
        <w:t xml:space="preserve">social </w:t>
      </w:r>
      <w:r w:rsidR="2DD6EE1B" w:rsidRPr="351EB62E">
        <w:rPr>
          <w:rFonts w:cs="Calibri"/>
        </w:rPr>
        <w:t xml:space="preserve">workers under </w:t>
      </w:r>
      <w:r w:rsidR="00D95488">
        <w:rPr>
          <w:rFonts w:cs="Calibri"/>
        </w:rPr>
        <w:t>the </w:t>
      </w:r>
      <w:r w:rsidR="2DD6EE1B" w:rsidRPr="351EB62E">
        <w:rPr>
          <w:rFonts w:cs="Calibri"/>
        </w:rPr>
        <w:t xml:space="preserve">street </w:t>
      </w:r>
      <w:r w:rsidR="00020081">
        <w:rPr>
          <w:rFonts w:cs="Calibri"/>
        </w:rPr>
        <w:t xml:space="preserve">outreach </w:t>
      </w:r>
      <w:r w:rsidR="2DD6EE1B" w:rsidRPr="351EB62E">
        <w:rPr>
          <w:rFonts w:cs="Calibri"/>
        </w:rPr>
        <w:t>department.</w:t>
      </w:r>
    </w:p>
    <w:p w14:paraId="376F4122" w14:textId="77777777" w:rsidR="008E2048" w:rsidRPr="00955A69" w:rsidRDefault="008E2048" w:rsidP="00955A69">
      <w:pPr>
        <w:spacing w:after="0" w:line="240" w:lineRule="auto"/>
        <w:jc w:val="both"/>
        <w:rPr>
          <w:rFonts w:cs="Calibri"/>
          <w:b/>
          <w:color w:val="92D050"/>
          <w:u w:val="single"/>
        </w:rPr>
      </w:pPr>
    </w:p>
    <w:p w14:paraId="42228F91" w14:textId="77777777" w:rsidR="00644C47" w:rsidRPr="00955A69" w:rsidRDefault="00644C47" w:rsidP="00955A69">
      <w:pPr>
        <w:spacing w:after="0" w:line="240" w:lineRule="auto"/>
        <w:jc w:val="both"/>
        <w:rPr>
          <w:rFonts w:cs="Calibri"/>
          <w:b/>
          <w:color w:val="92D050"/>
        </w:rPr>
      </w:pPr>
      <w:r w:rsidRPr="00955A69">
        <w:rPr>
          <w:rFonts w:cs="Calibri"/>
          <w:b/>
          <w:color w:val="92D050"/>
        </w:rPr>
        <w:t xml:space="preserve">Key Responsibilities </w:t>
      </w:r>
    </w:p>
    <w:p w14:paraId="42EA7BD3" w14:textId="77777777" w:rsidR="00DB33C8" w:rsidRPr="00955A69" w:rsidRDefault="00DB33C8" w:rsidP="00955A69">
      <w:pPr>
        <w:spacing w:after="0" w:line="240" w:lineRule="auto"/>
        <w:jc w:val="both"/>
        <w:rPr>
          <w:rFonts w:cs="Calibri"/>
          <w:b/>
          <w:color w:val="92D050"/>
          <w:u w:val="single"/>
        </w:rPr>
      </w:pPr>
    </w:p>
    <w:p w14:paraId="389D38CD" w14:textId="05A887EA" w:rsidR="00186DE1" w:rsidRPr="00955A69" w:rsidRDefault="00186DE1" w:rsidP="00955A69">
      <w:pPr>
        <w:shd w:val="clear" w:color="auto" w:fill="FFFFFF"/>
        <w:spacing w:after="0" w:line="240" w:lineRule="auto"/>
        <w:jc w:val="both"/>
        <w:rPr>
          <w:rFonts w:cs="Calibri"/>
          <w:b/>
          <w:color w:val="92D050"/>
        </w:rPr>
      </w:pPr>
      <w:r w:rsidRPr="00955A69">
        <w:rPr>
          <w:rFonts w:cs="Calibri"/>
          <w:b/>
          <w:color w:val="92D050"/>
        </w:rPr>
        <w:t>Project Planning</w:t>
      </w:r>
      <w:r w:rsidR="00864E47" w:rsidRPr="00955A69">
        <w:rPr>
          <w:rFonts w:cs="Calibri"/>
          <w:b/>
          <w:color w:val="92D050"/>
        </w:rPr>
        <w:t xml:space="preserve"> and </w:t>
      </w:r>
      <w:r w:rsidR="00745672">
        <w:rPr>
          <w:rFonts w:cs="Calibri"/>
          <w:b/>
          <w:color w:val="92D050"/>
        </w:rPr>
        <w:t>Development</w:t>
      </w:r>
      <w:r w:rsidR="00864E47" w:rsidRPr="00955A69">
        <w:rPr>
          <w:rFonts w:cs="Calibri"/>
          <w:b/>
          <w:color w:val="92D050"/>
        </w:rPr>
        <w:t>:</w:t>
      </w:r>
    </w:p>
    <w:p w14:paraId="51A8C1E8" w14:textId="71BB0F87" w:rsidR="002568A9" w:rsidRPr="00955A69" w:rsidRDefault="002568A9" w:rsidP="00955A69">
      <w:pPr>
        <w:shd w:val="clear" w:color="auto" w:fill="FFFFFF"/>
        <w:spacing w:after="0" w:line="240" w:lineRule="auto"/>
        <w:jc w:val="both"/>
        <w:rPr>
          <w:rFonts w:cs="Calibri"/>
          <w:b/>
          <w:color w:val="92D050"/>
        </w:rPr>
      </w:pPr>
    </w:p>
    <w:p w14:paraId="55F3B5ED" w14:textId="66C530C5" w:rsidR="002568A9" w:rsidRPr="00955A69" w:rsidRDefault="002568A9" w:rsidP="00955A69">
      <w:pPr>
        <w:pStyle w:val="NormalWeb"/>
        <w:numPr>
          <w:ilvl w:val="0"/>
          <w:numId w:val="8"/>
        </w:numPr>
        <w:shd w:val="clear" w:color="auto" w:fill="FFFFFF"/>
        <w:spacing w:before="0" w:beforeAutospacing="0" w:after="0" w:afterAutospacing="0"/>
        <w:jc w:val="both"/>
        <w:rPr>
          <w:rFonts w:ascii="Calibri" w:eastAsia="Calibri" w:hAnsi="Calibri" w:cs="Calibri"/>
          <w:sz w:val="22"/>
          <w:szCs w:val="22"/>
          <w:lang w:eastAsia="en-US"/>
        </w:rPr>
      </w:pPr>
      <w:r w:rsidRPr="00955A69">
        <w:rPr>
          <w:rFonts w:ascii="Calibri" w:eastAsia="Calibri" w:hAnsi="Calibri" w:cs="Calibri"/>
          <w:sz w:val="22"/>
          <w:szCs w:val="22"/>
          <w:lang w:eastAsia="en-US"/>
        </w:rPr>
        <w:t xml:space="preserve">In collaboration with the Team and Project Manager develop a detailed and costed annual work plan for the project, including activities, human </w:t>
      </w:r>
      <w:r w:rsidR="00745672">
        <w:rPr>
          <w:rFonts w:ascii="Calibri" w:eastAsia="Calibri" w:hAnsi="Calibri" w:cs="Calibri"/>
          <w:sz w:val="22"/>
          <w:szCs w:val="22"/>
          <w:lang w:eastAsia="en-US"/>
        </w:rPr>
        <w:t>resources</w:t>
      </w:r>
      <w:r w:rsidR="00726A59">
        <w:rPr>
          <w:rFonts w:ascii="Calibri" w:eastAsia="Calibri" w:hAnsi="Calibri" w:cs="Calibri"/>
          <w:sz w:val="22"/>
          <w:szCs w:val="22"/>
          <w:lang w:eastAsia="en-US"/>
        </w:rPr>
        <w:t>,</w:t>
      </w:r>
      <w:r w:rsidRPr="00955A69">
        <w:rPr>
          <w:rFonts w:ascii="Calibri" w:eastAsia="Calibri" w:hAnsi="Calibri" w:cs="Calibri"/>
          <w:sz w:val="22"/>
          <w:szCs w:val="22"/>
          <w:lang w:eastAsia="en-US"/>
        </w:rPr>
        <w:t xml:space="preserve"> and timeline of implementation to be approved by the </w:t>
      </w:r>
      <w:r w:rsidR="004049C2">
        <w:rPr>
          <w:rFonts w:ascii="Calibri" w:eastAsia="Calibri" w:hAnsi="Calibri" w:cs="Calibri"/>
          <w:sz w:val="22"/>
          <w:szCs w:val="22"/>
          <w:lang w:eastAsia="en-US"/>
        </w:rPr>
        <w:t>Field Implementation</w:t>
      </w:r>
      <w:r w:rsidRPr="00955A69">
        <w:rPr>
          <w:rFonts w:ascii="Calibri" w:eastAsia="Calibri" w:hAnsi="Calibri" w:cs="Calibri"/>
          <w:sz w:val="22"/>
          <w:szCs w:val="22"/>
          <w:lang w:eastAsia="en-US"/>
        </w:rPr>
        <w:t xml:space="preserve"> Manager.  </w:t>
      </w:r>
    </w:p>
    <w:p w14:paraId="1CC177EA" w14:textId="5CE58C17" w:rsidR="002568A9" w:rsidRDefault="002568A9" w:rsidP="2ABAF234">
      <w:pPr>
        <w:pStyle w:val="NormalWeb"/>
        <w:numPr>
          <w:ilvl w:val="0"/>
          <w:numId w:val="8"/>
        </w:numPr>
        <w:shd w:val="clear" w:color="auto" w:fill="FFFFFF" w:themeFill="background1"/>
        <w:spacing w:before="0" w:beforeAutospacing="0" w:after="0" w:afterAutospacing="0"/>
        <w:jc w:val="both"/>
        <w:rPr>
          <w:rFonts w:ascii="Calibri" w:eastAsia="Calibri" w:hAnsi="Calibri" w:cs="Calibri"/>
          <w:sz w:val="22"/>
          <w:szCs w:val="22"/>
          <w:lang w:eastAsia="en-US"/>
        </w:rPr>
      </w:pPr>
      <w:r w:rsidRPr="00955A69">
        <w:rPr>
          <w:rFonts w:ascii="Calibri" w:eastAsia="Calibri" w:hAnsi="Calibri" w:cs="Calibri"/>
          <w:sz w:val="22"/>
          <w:szCs w:val="22"/>
          <w:lang w:eastAsia="en-US"/>
        </w:rPr>
        <w:t>Together with the</w:t>
      </w:r>
      <w:r w:rsidR="00E04730" w:rsidRPr="00955A69">
        <w:rPr>
          <w:rFonts w:ascii="Calibri" w:eastAsia="Calibri" w:hAnsi="Calibri" w:cs="Calibri"/>
          <w:sz w:val="22"/>
          <w:szCs w:val="22"/>
          <w:lang w:eastAsia="en-US"/>
        </w:rPr>
        <w:t xml:space="preserve"> project staff</w:t>
      </w:r>
      <w:r w:rsidRPr="00955A69">
        <w:rPr>
          <w:rFonts w:ascii="Calibri" w:eastAsia="Calibri" w:hAnsi="Calibri" w:cs="Calibri"/>
          <w:sz w:val="22"/>
          <w:szCs w:val="22"/>
          <w:lang w:eastAsia="en-US"/>
        </w:rPr>
        <w:t xml:space="preserve">, develop </w:t>
      </w:r>
      <w:r w:rsidR="00745672">
        <w:rPr>
          <w:rFonts w:ascii="Calibri" w:eastAsia="Calibri" w:hAnsi="Calibri" w:cs="Calibri"/>
          <w:sz w:val="22"/>
          <w:szCs w:val="22"/>
          <w:lang w:eastAsia="en-US"/>
        </w:rPr>
        <w:t xml:space="preserve">a </w:t>
      </w:r>
      <w:r w:rsidRPr="00955A69">
        <w:rPr>
          <w:rFonts w:ascii="Calibri" w:eastAsia="Calibri" w:hAnsi="Calibri" w:cs="Calibri"/>
          <w:sz w:val="22"/>
          <w:szCs w:val="22"/>
          <w:lang w:eastAsia="en-US"/>
        </w:rPr>
        <w:t xml:space="preserve">quarterly plan for the </w:t>
      </w:r>
      <w:r w:rsidR="00407713" w:rsidRPr="00955A69">
        <w:rPr>
          <w:rFonts w:ascii="Calibri" w:eastAsia="Calibri" w:hAnsi="Calibri" w:cs="Calibri"/>
          <w:sz w:val="22"/>
          <w:szCs w:val="22"/>
          <w:lang w:eastAsia="en-US"/>
        </w:rPr>
        <w:t>street</w:t>
      </w:r>
      <w:r w:rsidR="00332D4A">
        <w:rPr>
          <w:rFonts w:ascii="Calibri" w:eastAsia="Calibri" w:hAnsi="Calibri" w:cs="Calibri"/>
          <w:sz w:val="22"/>
          <w:szCs w:val="22"/>
          <w:lang w:eastAsia="en-US"/>
        </w:rPr>
        <w:t xml:space="preserve"> </w:t>
      </w:r>
      <w:r w:rsidRPr="00955A69">
        <w:rPr>
          <w:rFonts w:ascii="Calibri" w:eastAsia="Calibri" w:hAnsi="Calibri" w:cs="Calibri"/>
          <w:sz w:val="22"/>
          <w:szCs w:val="22"/>
          <w:lang w:eastAsia="en-US"/>
        </w:rPr>
        <w:t>to be incorporated in</w:t>
      </w:r>
      <w:r w:rsidR="00726A59">
        <w:rPr>
          <w:rFonts w:ascii="Calibri" w:eastAsia="Calibri" w:hAnsi="Calibri" w:cs="Calibri"/>
          <w:sz w:val="22"/>
          <w:szCs w:val="22"/>
          <w:lang w:eastAsia="en-US"/>
        </w:rPr>
        <w:t>to</w:t>
      </w:r>
      <w:r w:rsidRPr="00955A69">
        <w:rPr>
          <w:rFonts w:ascii="Calibri" w:eastAsia="Calibri" w:hAnsi="Calibri" w:cs="Calibri"/>
          <w:sz w:val="22"/>
          <w:szCs w:val="22"/>
          <w:lang w:eastAsia="en-US"/>
        </w:rPr>
        <w:t xml:space="preserve"> the project plan.</w:t>
      </w:r>
    </w:p>
    <w:p w14:paraId="3951A727" w14:textId="372A161D" w:rsidR="00332D4A" w:rsidRPr="00955A69" w:rsidRDefault="00332D4A" w:rsidP="2ABAF234">
      <w:pPr>
        <w:pStyle w:val="NormalWeb"/>
        <w:numPr>
          <w:ilvl w:val="0"/>
          <w:numId w:val="8"/>
        </w:numPr>
        <w:shd w:val="clear" w:color="auto" w:fill="FFFFFF" w:themeFill="background1"/>
        <w:spacing w:before="0" w:beforeAutospacing="0" w:after="0" w:afterAutospacing="0"/>
        <w:jc w:val="both"/>
        <w:rPr>
          <w:rFonts w:ascii="Calibri" w:eastAsia="Calibri" w:hAnsi="Calibri" w:cs="Calibri"/>
          <w:sz w:val="22"/>
          <w:szCs w:val="22"/>
          <w:lang w:eastAsia="en-US"/>
        </w:rPr>
      </w:pPr>
      <w:r>
        <w:rPr>
          <w:rFonts w:ascii="Calibri" w:eastAsia="Calibri" w:hAnsi="Calibri" w:cs="Calibri"/>
          <w:sz w:val="22"/>
          <w:szCs w:val="22"/>
          <w:lang w:eastAsia="en-US"/>
        </w:rPr>
        <w:t xml:space="preserve">Develop </w:t>
      </w:r>
      <w:r w:rsidR="00CD70C4">
        <w:rPr>
          <w:rFonts w:ascii="Calibri" w:eastAsia="Calibri" w:hAnsi="Calibri" w:cs="Calibri"/>
          <w:sz w:val="22"/>
          <w:szCs w:val="22"/>
          <w:lang w:eastAsia="en-US"/>
        </w:rPr>
        <w:t>a </w:t>
      </w:r>
      <w:r>
        <w:rPr>
          <w:rFonts w:ascii="Calibri" w:eastAsia="Calibri" w:hAnsi="Calibri" w:cs="Calibri"/>
          <w:sz w:val="22"/>
          <w:szCs w:val="22"/>
          <w:lang w:eastAsia="en-US"/>
        </w:rPr>
        <w:t xml:space="preserve">safeguarding and child protection quarterly plan to be incorporated </w:t>
      </w:r>
      <w:r w:rsidR="00305781">
        <w:rPr>
          <w:rFonts w:ascii="Calibri" w:eastAsia="Calibri" w:hAnsi="Calibri" w:cs="Calibri"/>
          <w:sz w:val="22"/>
          <w:szCs w:val="22"/>
          <w:lang w:eastAsia="en-US"/>
        </w:rPr>
        <w:t xml:space="preserve">in the project plan. </w:t>
      </w:r>
    </w:p>
    <w:p w14:paraId="5D36E456" w14:textId="2080D2EE" w:rsidR="00133686" w:rsidRPr="00955A69" w:rsidRDefault="002568A9" w:rsidP="351EB62E">
      <w:pPr>
        <w:pStyle w:val="NormalWeb"/>
        <w:numPr>
          <w:ilvl w:val="0"/>
          <w:numId w:val="8"/>
        </w:numPr>
        <w:shd w:val="clear" w:color="auto" w:fill="FFFFFF" w:themeFill="background1"/>
        <w:spacing w:before="0" w:beforeAutospacing="0" w:after="0" w:afterAutospacing="0"/>
        <w:jc w:val="both"/>
        <w:rPr>
          <w:rFonts w:ascii="Calibri" w:eastAsia="Calibri" w:hAnsi="Calibri" w:cs="Calibri"/>
          <w:sz w:val="22"/>
          <w:szCs w:val="22"/>
          <w:lang w:eastAsia="en-US"/>
        </w:rPr>
      </w:pPr>
      <w:r w:rsidRPr="351EB62E">
        <w:rPr>
          <w:rFonts w:ascii="Calibri" w:eastAsia="Calibri" w:hAnsi="Calibri" w:cs="Calibri"/>
          <w:sz w:val="22"/>
          <w:szCs w:val="22"/>
          <w:lang w:eastAsia="en-US"/>
        </w:rPr>
        <w:t>Review and approve</w:t>
      </w:r>
      <w:r w:rsidR="00C1061B" w:rsidRPr="351EB62E">
        <w:rPr>
          <w:rFonts w:ascii="Calibri" w:eastAsia="Calibri" w:hAnsi="Calibri" w:cs="Calibri"/>
          <w:sz w:val="22"/>
          <w:szCs w:val="22"/>
          <w:lang w:eastAsia="en-US"/>
        </w:rPr>
        <w:t xml:space="preserve"> </w:t>
      </w:r>
      <w:r w:rsidR="00745672" w:rsidRPr="351EB62E">
        <w:rPr>
          <w:rFonts w:ascii="Calibri" w:eastAsia="Calibri" w:hAnsi="Calibri" w:cs="Calibri"/>
          <w:sz w:val="22"/>
          <w:szCs w:val="22"/>
          <w:lang w:eastAsia="en-US"/>
        </w:rPr>
        <w:t xml:space="preserve">the </w:t>
      </w:r>
      <w:r w:rsidR="64593591" w:rsidRPr="351EB62E">
        <w:rPr>
          <w:rFonts w:ascii="Calibri" w:eastAsia="Calibri" w:hAnsi="Calibri" w:cs="Calibri"/>
          <w:sz w:val="22"/>
          <w:szCs w:val="22"/>
          <w:lang w:eastAsia="en-US"/>
        </w:rPr>
        <w:t>Street Outreach</w:t>
      </w:r>
      <w:r w:rsidR="00C1061B" w:rsidRPr="351EB62E">
        <w:rPr>
          <w:rFonts w:ascii="Calibri" w:eastAsia="Calibri" w:hAnsi="Calibri" w:cs="Calibri"/>
          <w:sz w:val="22"/>
          <w:szCs w:val="22"/>
          <w:lang w:eastAsia="en-US"/>
        </w:rPr>
        <w:t xml:space="preserve"> </w:t>
      </w:r>
      <w:r w:rsidR="00745672" w:rsidRPr="351EB62E">
        <w:rPr>
          <w:rFonts w:ascii="Calibri" w:eastAsia="Calibri" w:hAnsi="Calibri" w:cs="Calibri"/>
          <w:sz w:val="22"/>
          <w:szCs w:val="22"/>
          <w:lang w:eastAsia="en-US"/>
        </w:rPr>
        <w:t>team’s</w:t>
      </w:r>
      <w:r w:rsidRPr="351EB62E">
        <w:rPr>
          <w:rFonts w:ascii="Calibri" w:eastAsia="Calibri" w:hAnsi="Calibri" w:cs="Calibri"/>
          <w:sz w:val="22"/>
          <w:szCs w:val="22"/>
          <w:lang w:eastAsia="en-US"/>
        </w:rPr>
        <w:t xml:space="preserve"> </w:t>
      </w:r>
      <w:r w:rsidR="00745672" w:rsidRPr="351EB62E">
        <w:rPr>
          <w:rFonts w:ascii="Calibri" w:eastAsia="Calibri" w:hAnsi="Calibri" w:cs="Calibri"/>
          <w:sz w:val="22"/>
          <w:szCs w:val="22"/>
          <w:lang w:eastAsia="en-US"/>
        </w:rPr>
        <w:t>weekly</w:t>
      </w:r>
      <w:r w:rsidRPr="351EB62E">
        <w:rPr>
          <w:rFonts w:ascii="Calibri" w:eastAsia="Calibri" w:hAnsi="Calibri" w:cs="Calibri"/>
          <w:sz w:val="22"/>
          <w:szCs w:val="22"/>
          <w:lang w:eastAsia="en-US"/>
        </w:rPr>
        <w:t xml:space="preserve"> action plans</w:t>
      </w:r>
      <w:r w:rsidR="324310E3" w:rsidRPr="351EB62E">
        <w:rPr>
          <w:rFonts w:ascii="Calibri" w:eastAsia="Calibri" w:hAnsi="Calibri" w:cs="Calibri"/>
          <w:sz w:val="22"/>
          <w:szCs w:val="22"/>
          <w:lang w:eastAsia="en-US"/>
        </w:rPr>
        <w:t>, fund requests</w:t>
      </w:r>
      <w:r w:rsidR="00726A59">
        <w:rPr>
          <w:rFonts w:ascii="Calibri" w:eastAsia="Calibri" w:hAnsi="Calibri" w:cs="Calibri"/>
          <w:sz w:val="22"/>
          <w:szCs w:val="22"/>
          <w:lang w:eastAsia="en-US"/>
        </w:rPr>
        <w:t>,</w:t>
      </w:r>
      <w:r w:rsidR="324310E3" w:rsidRPr="351EB62E">
        <w:rPr>
          <w:rFonts w:ascii="Calibri" w:eastAsia="Calibri" w:hAnsi="Calibri" w:cs="Calibri"/>
          <w:sz w:val="22"/>
          <w:szCs w:val="22"/>
          <w:lang w:eastAsia="en-US"/>
        </w:rPr>
        <w:t xml:space="preserve"> and risk assessment registers</w:t>
      </w:r>
      <w:r w:rsidRPr="351EB62E">
        <w:rPr>
          <w:rFonts w:ascii="Calibri" w:eastAsia="Calibri" w:hAnsi="Calibri" w:cs="Calibri"/>
          <w:sz w:val="22"/>
          <w:szCs w:val="22"/>
          <w:lang w:eastAsia="en-US"/>
        </w:rPr>
        <w:t>.</w:t>
      </w:r>
    </w:p>
    <w:p w14:paraId="1DE2A3AA" w14:textId="77777777" w:rsidR="00246C87" w:rsidRPr="00955A69" w:rsidRDefault="00246C87" w:rsidP="00955A69">
      <w:pPr>
        <w:spacing w:after="0" w:line="240" w:lineRule="auto"/>
        <w:jc w:val="both"/>
        <w:rPr>
          <w:rFonts w:cs="Calibri"/>
          <w:b/>
          <w:color w:val="92D050"/>
          <w:u w:val="single"/>
        </w:rPr>
      </w:pPr>
    </w:p>
    <w:p w14:paraId="70DC7A72" w14:textId="0CFFC9F1" w:rsidR="00186DE1" w:rsidRDefault="00186DE1" w:rsidP="351EB62E">
      <w:pPr>
        <w:shd w:val="clear" w:color="auto" w:fill="FFFFFF" w:themeFill="background1"/>
        <w:spacing w:after="0" w:line="240" w:lineRule="auto"/>
        <w:jc w:val="both"/>
        <w:rPr>
          <w:rFonts w:cs="Calibri"/>
          <w:b/>
          <w:bCs/>
          <w:color w:val="92D050"/>
        </w:rPr>
      </w:pPr>
      <w:r w:rsidRPr="351EB62E">
        <w:rPr>
          <w:rFonts w:cs="Calibri"/>
          <w:b/>
          <w:bCs/>
          <w:color w:val="92D050"/>
        </w:rPr>
        <w:t>Project Implementation</w:t>
      </w:r>
      <w:r w:rsidR="00864E47" w:rsidRPr="351EB62E">
        <w:rPr>
          <w:rFonts w:cs="Calibri"/>
          <w:b/>
          <w:bCs/>
          <w:color w:val="92D050"/>
        </w:rPr>
        <w:t>:</w:t>
      </w:r>
      <w:r w:rsidR="41378741" w:rsidRPr="351EB62E">
        <w:rPr>
          <w:rFonts w:cs="Calibri"/>
          <w:b/>
          <w:bCs/>
          <w:color w:val="92D050"/>
        </w:rPr>
        <w:t xml:space="preserve"> (</w:t>
      </w:r>
      <w:r w:rsidR="383E73F8" w:rsidRPr="351EB62E">
        <w:rPr>
          <w:rFonts w:cs="Calibri"/>
          <w:b/>
          <w:bCs/>
          <w:color w:val="92D050"/>
        </w:rPr>
        <w:t>Street Outreach</w:t>
      </w:r>
      <w:r w:rsidR="3EA314A5" w:rsidRPr="351EB62E">
        <w:rPr>
          <w:rFonts w:cs="Calibri"/>
          <w:b/>
          <w:bCs/>
          <w:color w:val="92D050"/>
        </w:rPr>
        <w:t>)</w:t>
      </w:r>
    </w:p>
    <w:p w14:paraId="4D7B3C76" w14:textId="10D3EF2F" w:rsidR="00986B41" w:rsidRP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Collaborate with the project manager to plan and implement activities for the Street Outreach Department, including coordinating weekly staff action plans and monitoring schedules to ensure effective execution of planned activities.</w:t>
      </w:r>
    </w:p>
    <w:p w14:paraId="143261C5" w14:textId="77777777" w:rsidR="00986B41" w:rsidRP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Oversee the planning and implementation of street outreach activities, providing daily supervision to project staff, managing staff caseloads, and reviewing case files to identify areas for support and improvement.</w:t>
      </w:r>
    </w:p>
    <w:p w14:paraId="2DD1E9F5" w14:textId="7E782D80" w:rsidR="00986B41" w:rsidRP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 xml:space="preserve">Manage and track beneficiary data with support from the M&amp;E department to ensure consistent follow-ups </w:t>
      </w:r>
      <w:r>
        <w:rPr>
          <w:rFonts w:cs="Calibri"/>
        </w:rPr>
        <w:t>and </w:t>
      </w:r>
      <w:r w:rsidRPr="00986B41">
        <w:rPr>
          <w:rFonts w:cs="Calibri"/>
        </w:rPr>
        <w:t>service provision</w:t>
      </w:r>
      <w:r w:rsidR="00D7765B">
        <w:rPr>
          <w:rFonts w:cs="Calibri"/>
        </w:rPr>
        <w:t xml:space="preserve">. </w:t>
      </w:r>
    </w:p>
    <w:p w14:paraId="24E42AC3" w14:textId="704AA146" w:rsidR="00C66D81" w:rsidRDefault="00C66D81" w:rsidP="00986B41">
      <w:pPr>
        <w:pStyle w:val="ListParagraph"/>
        <w:numPr>
          <w:ilvl w:val="0"/>
          <w:numId w:val="16"/>
        </w:numPr>
        <w:shd w:val="clear" w:color="auto" w:fill="FFFFFF" w:themeFill="background1"/>
        <w:spacing w:after="0" w:line="240" w:lineRule="auto"/>
        <w:jc w:val="both"/>
        <w:rPr>
          <w:rFonts w:cs="Calibri"/>
        </w:rPr>
      </w:pPr>
      <w:r w:rsidRPr="00C66D81">
        <w:rPr>
          <w:rFonts w:cs="Calibri"/>
        </w:rPr>
        <w:t>Provide technical leadership to ensure the quality implementation of street outreach</w:t>
      </w:r>
      <w:r w:rsidR="00DA16DE">
        <w:rPr>
          <w:rFonts w:cs="Calibri"/>
        </w:rPr>
        <w:t xml:space="preserve"> </w:t>
      </w:r>
      <w:r w:rsidRPr="00C66D81">
        <w:rPr>
          <w:rFonts w:cs="Calibri"/>
        </w:rPr>
        <w:t>work activities and achievement of objectives</w:t>
      </w:r>
      <w:r>
        <w:rPr>
          <w:rFonts w:cs="Calibri"/>
        </w:rPr>
        <w:t xml:space="preserve">. </w:t>
      </w:r>
    </w:p>
    <w:p w14:paraId="38A68D8B" w14:textId="77777777" w:rsidR="004049C2" w:rsidRPr="004049C2" w:rsidRDefault="004049C2" w:rsidP="004049C2">
      <w:pPr>
        <w:pStyle w:val="ListParagraph"/>
        <w:numPr>
          <w:ilvl w:val="0"/>
          <w:numId w:val="16"/>
        </w:numPr>
        <w:rPr>
          <w:rFonts w:cs="Calibri"/>
        </w:rPr>
      </w:pPr>
      <w:r w:rsidRPr="004049C2">
        <w:rPr>
          <w:rFonts w:cs="Calibri"/>
        </w:rPr>
        <w:t>Mentor and guide team members, promoting awareness of organizational policies, procedures, tools, and methodologies.</w:t>
      </w:r>
    </w:p>
    <w:p w14:paraId="7990A790" w14:textId="77777777" w:rsidR="00986B41" w:rsidRP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Foster strong working relationships between project staff and other departments to consistently meet project targets, while also coordinating necessary technical support and engaging both internal and external trainers as needed.</w:t>
      </w:r>
    </w:p>
    <w:p w14:paraId="2D80DB00" w14:textId="77777777" w:rsidR="00C66D8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Oversee the child support desk (CSD) activities, ensuring quarterly committee meetings and community dialogues are conducted</w:t>
      </w:r>
      <w:r w:rsidR="00C66D81">
        <w:rPr>
          <w:rFonts w:cs="Calibri"/>
        </w:rPr>
        <w:t xml:space="preserve">. </w:t>
      </w:r>
    </w:p>
    <w:p w14:paraId="0C1A11D5" w14:textId="72248A26" w:rsidR="00C66D81" w:rsidRPr="00C66D81" w:rsidRDefault="00C66D81" w:rsidP="00C66D81">
      <w:pPr>
        <w:pStyle w:val="ListParagraph"/>
        <w:numPr>
          <w:ilvl w:val="0"/>
          <w:numId w:val="16"/>
        </w:numPr>
        <w:rPr>
          <w:rFonts w:cs="Calibri"/>
        </w:rPr>
      </w:pPr>
      <w:r w:rsidRPr="3B6AA1F4">
        <w:rPr>
          <w:rFonts w:cs="Calibri"/>
        </w:rPr>
        <w:lastRenderedPageBreak/>
        <w:t>Track children placed with fit persons</w:t>
      </w:r>
      <w:r w:rsidR="007F6D2E" w:rsidRPr="3B6AA1F4">
        <w:rPr>
          <w:rFonts w:cs="Calibri"/>
        </w:rPr>
        <w:t xml:space="preserve"> or shelter</w:t>
      </w:r>
      <w:r w:rsidRPr="3B6AA1F4">
        <w:rPr>
          <w:rFonts w:cs="Calibri"/>
        </w:rPr>
        <w:t xml:space="preserve">, ensuring timely handovers, case allocations, and follow-ups, including </w:t>
      </w:r>
      <w:r w:rsidRPr="004474A6">
        <w:rPr>
          <w:rFonts w:cs="Calibri"/>
        </w:rPr>
        <w:t>bi-w</w:t>
      </w:r>
      <w:r w:rsidR="00D8247A" w:rsidRPr="004474A6">
        <w:rPr>
          <w:rFonts w:cs="Calibri"/>
        </w:rPr>
        <w:t>eekly</w:t>
      </w:r>
      <w:r w:rsidR="00D8247A" w:rsidRPr="3B6AA1F4">
        <w:rPr>
          <w:rFonts w:cs="Calibri"/>
        </w:rPr>
        <w:t xml:space="preserve"> onsite verification </w:t>
      </w:r>
      <w:r w:rsidRPr="3B6AA1F4">
        <w:rPr>
          <w:rFonts w:cs="Calibri"/>
        </w:rPr>
        <w:t>and status reporting to the project manager and the Department of Social Welfare.</w:t>
      </w:r>
    </w:p>
    <w:p w14:paraId="004A9FD7" w14:textId="66637165" w:rsidR="00C66D81" w:rsidRPr="00C66D81" w:rsidRDefault="00C66D81" w:rsidP="00C66D81">
      <w:pPr>
        <w:pStyle w:val="ListParagraph"/>
        <w:numPr>
          <w:ilvl w:val="0"/>
          <w:numId w:val="16"/>
        </w:numPr>
        <w:rPr>
          <w:rFonts w:cs="Calibri"/>
        </w:rPr>
      </w:pPr>
      <w:r w:rsidRPr="00C66D81">
        <w:rPr>
          <w:rFonts w:cs="Calibri"/>
        </w:rPr>
        <w:t>Allocate cases, manage staff caseloads, and review and sign all case management forms related to fit</w:t>
      </w:r>
      <w:r>
        <w:rPr>
          <w:rFonts w:cs="Calibri"/>
        </w:rPr>
        <w:t>-</w:t>
      </w:r>
      <w:r w:rsidRPr="00C66D81">
        <w:rPr>
          <w:rFonts w:cs="Calibri"/>
        </w:rPr>
        <w:t>person placements, and one-on-one sessions as per SOP guidelines.</w:t>
      </w:r>
    </w:p>
    <w:p w14:paraId="243C8C54" w14:textId="77777777" w:rsidR="00986B41" w:rsidRP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Produce monthly project briefs for the project manager and prepare quarterly and annual reports that meet RCA and donor requirements, while documenting case studies and identifying areas of good practice and high impact for sharing with the RCA project manager.</w:t>
      </w:r>
    </w:p>
    <w:p w14:paraId="54067A6E" w14:textId="77777777" w:rsidR="00986B41" w:rsidRDefault="00986B41" w:rsidP="00986B41">
      <w:pPr>
        <w:pStyle w:val="ListParagraph"/>
        <w:numPr>
          <w:ilvl w:val="0"/>
          <w:numId w:val="16"/>
        </w:numPr>
        <w:shd w:val="clear" w:color="auto" w:fill="FFFFFF" w:themeFill="background1"/>
        <w:spacing w:after="0" w:line="240" w:lineRule="auto"/>
        <w:jc w:val="both"/>
        <w:rPr>
          <w:rFonts w:cs="Calibri"/>
        </w:rPr>
      </w:pPr>
      <w:r w:rsidRPr="00986B41">
        <w:rPr>
          <w:rFonts w:cs="Calibri"/>
        </w:rPr>
        <w:t>Assist street workers in utilizing case management apps and databases, regularly reviewing their usage and creating improvement plans as necessary.</w:t>
      </w:r>
    </w:p>
    <w:p w14:paraId="7B95137B" w14:textId="77777777" w:rsidR="00C66D81" w:rsidRPr="00986B41" w:rsidRDefault="00C66D81" w:rsidP="00C66D81">
      <w:pPr>
        <w:pStyle w:val="ListParagraph"/>
        <w:shd w:val="clear" w:color="auto" w:fill="FFFFFF" w:themeFill="background1"/>
        <w:spacing w:after="0" w:line="240" w:lineRule="auto"/>
        <w:jc w:val="both"/>
        <w:rPr>
          <w:rFonts w:cs="Calibri"/>
        </w:rPr>
      </w:pPr>
    </w:p>
    <w:p w14:paraId="3B5C190B" w14:textId="54AE4380" w:rsidR="008838BE" w:rsidRPr="008838BE" w:rsidRDefault="008838BE" w:rsidP="008838BE">
      <w:pPr>
        <w:shd w:val="clear" w:color="auto" w:fill="FFFFFF" w:themeFill="background1"/>
        <w:spacing w:after="0" w:line="240" w:lineRule="auto"/>
        <w:jc w:val="both"/>
        <w:rPr>
          <w:rFonts w:cs="Calibri"/>
          <w:b/>
          <w:bCs/>
          <w:color w:val="92D050"/>
        </w:rPr>
      </w:pPr>
      <w:r w:rsidRPr="008838BE">
        <w:rPr>
          <w:rFonts w:cs="Calibri"/>
          <w:b/>
          <w:bCs/>
          <w:color w:val="92D050"/>
        </w:rPr>
        <w:t>Project Implementation: (</w:t>
      </w:r>
      <w:r>
        <w:rPr>
          <w:rFonts w:cs="Calibri"/>
          <w:b/>
          <w:bCs/>
          <w:color w:val="92D050"/>
        </w:rPr>
        <w:t>Safeguarding and Child Protection</w:t>
      </w:r>
      <w:r w:rsidRPr="008838BE">
        <w:rPr>
          <w:rFonts w:cs="Calibri"/>
          <w:b/>
          <w:bCs/>
          <w:color w:val="92D050"/>
        </w:rPr>
        <w:t>)</w:t>
      </w:r>
    </w:p>
    <w:p w14:paraId="1E0C82AF" w14:textId="6ECA380B" w:rsidR="008838BE" w:rsidRPr="008838BE" w:rsidRDefault="008838BE" w:rsidP="008838BE">
      <w:pPr>
        <w:pStyle w:val="ListParagraph"/>
        <w:numPr>
          <w:ilvl w:val="0"/>
          <w:numId w:val="15"/>
        </w:numPr>
        <w:jc w:val="both"/>
        <w:rPr>
          <w:rFonts w:cs="Calibri"/>
        </w:rPr>
      </w:pPr>
      <w:r w:rsidRPr="008838BE">
        <w:rPr>
          <w:rFonts w:cs="Calibri"/>
        </w:rPr>
        <w:t xml:space="preserve">In cooperation with the Project </w:t>
      </w:r>
      <w:r>
        <w:rPr>
          <w:rFonts w:cs="Calibri"/>
        </w:rPr>
        <w:t>M</w:t>
      </w:r>
      <w:r w:rsidRPr="008838BE">
        <w:rPr>
          <w:rFonts w:cs="Calibri"/>
        </w:rPr>
        <w:t xml:space="preserve">anager and </w:t>
      </w:r>
      <w:r w:rsidR="004049C2">
        <w:rPr>
          <w:rFonts w:cs="Calibri"/>
        </w:rPr>
        <w:t>CSL</w:t>
      </w:r>
      <w:r w:rsidRPr="008838BE">
        <w:rPr>
          <w:rFonts w:cs="Calibri"/>
        </w:rPr>
        <w:t xml:space="preserve"> Provide support and Supervision to the caseworkers with safeguarding cases within the RCA Kivuko Project. </w:t>
      </w:r>
    </w:p>
    <w:p w14:paraId="60FE2AA5" w14:textId="7D266DBA" w:rsidR="008838BE" w:rsidRPr="008838BE" w:rsidRDefault="004049C2" w:rsidP="008838BE">
      <w:pPr>
        <w:pStyle w:val="ListParagraph"/>
        <w:numPr>
          <w:ilvl w:val="0"/>
          <w:numId w:val="15"/>
        </w:numPr>
        <w:jc w:val="both"/>
        <w:rPr>
          <w:rFonts w:cs="Calibri"/>
        </w:rPr>
      </w:pPr>
      <w:r>
        <w:rPr>
          <w:rFonts w:cs="Calibri"/>
        </w:rPr>
        <w:t xml:space="preserve">Liaise </w:t>
      </w:r>
      <w:r w:rsidR="008838BE" w:rsidRPr="008838BE">
        <w:rPr>
          <w:rFonts w:cs="Calibri"/>
        </w:rPr>
        <w:t>with the Project Manager to explore the needs for training, support, and development of safeguarding under the RCA Kivuko Project for support.</w:t>
      </w:r>
    </w:p>
    <w:p w14:paraId="11B6E931" w14:textId="7AD588CF" w:rsidR="008838BE" w:rsidRPr="008838BE" w:rsidRDefault="008838BE" w:rsidP="008838BE">
      <w:pPr>
        <w:pStyle w:val="ListParagraph"/>
        <w:numPr>
          <w:ilvl w:val="0"/>
          <w:numId w:val="15"/>
        </w:numPr>
        <w:jc w:val="both"/>
        <w:rPr>
          <w:rFonts w:cs="Calibri"/>
        </w:rPr>
      </w:pPr>
      <w:r w:rsidRPr="008838BE">
        <w:rPr>
          <w:rFonts w:cs="Calibri"/>
        </w:rPr>
        <w:t xml:space="preserve">Ensure safeguarding incidents are reported to </w:t>
      </w:r>
      <w:r>
        <w:rPr>
          <w:rFonts w:cs="Calibri"/>
        </w:rPr>
        <w:t>the </w:t>
      </w:r>
      <w:r w:rsidR="004049C2">
        <w:rPr>
          <w:rFonts w:cs="Calibri"/>
        </w:rPr>
        <w:t>CSL</w:t>
      </w:r>
      <w:r w:rsidRPr="008838BE">
        <w:rPr>
          <w:rFonts w:cs="Calibri"/>
        </w:rPr>
        <w:t xml:space="preserve"> and any actions are followed up </w:t>
      </w:r>
      <w:r w:rsidR="004049C2">
        <w:rPr>
          <w:rFonts w:cs="Calibri"/>
        </w:rPr>
        <w:t>pro</w:t>
      </w:r>
      <w:r w:rsidRPr="008838BE">
        <w:rPr>
          <w:rFonts w:cs="Calibri"/>
        </w:rPr>
        <w:t>m</w:t>
      </w:r>
      <w:r w:rsidR="004049C2">
        <w:rPr>
          <w:rFonts w:cs="Calibri"/>
        </w:rPr>
        <w:t>pt</w:t>
      </w:r>
      <w:r w:rsidRPr="008838BE">
        <w:rPr>
          <w:rFonts w:cs="Calibri"/>
        </w:rPr>
        <w:t>ly</w:t>
      </w:r>
    </w:p>
    <w:p w14:paraId="33AC3097" w14:textId="6FBDD4E3" w:rsidR="008838BE" w:rsidRPr="008838BE" w:rsidRDefault="004049C2" w:rsidP="008838BE">
      <w:pPr>
        <w:pStyle w:val="ListParagraph"/>
        <w:numPr>
          <w:ilvl w:val="0"/>
          <w:numId w:val="15"/>
        </w:numPr>
        <w:jc w:val="both"/>
        <w:rPr>
          <w:rFonts w:cs="Calibri"/>
        </w:rPr>
      </w:pPr>
      <w:r>
        <w:rPr>
          <w:rFonts w:cs="Calibri"/>
        </w:rPr>
        <w:t>Organize internal training for project staff t</w:t>
      </w:r>
      <w:r w:rsidR="008838BE" w:rsidRPr="008838BE">
        <w:rPr>
          <w:rFonts w:cs="Calibri"/>
        </w:rPr>
        <w:t>o keep their safeguarding knowledge and skills up to date</w:t>
      </w:r>
    </w:p>
    <w:p w14:paraId="6FD0CD05" w14:textId="784E36B7" w:rsidR="008838BE" w:rsidRPr="008838BE" w:rsidRDefault="008838BE" w:rsidP="008838BE">
      <w:pPr>
        <w:pStyle w:val="ListParagraph"/>
        <w:numPr>
          <w:ilvl w:val="0"/>
          <w:numId w:val="15"/>
        </w:numPr>
        <w:jc w:val="both"/>
        <w:rPr>
          <w:rFonts w:cs="Calibri"/>
        </w:rPr>
      </w:pPr>
      <w:r w:rsidRPr="008838BE">
        <w:rPr>
          <w:rFonts w:cs="Calibri"/>
        </w:rPr>
        <w:t>Brief all visitors and volunteers on RCA’s Safeguarding policy and follow</w:t>
      </w:r>
      <w:r w:rsidR="004049C2">
        <w:rPr>
          <w:rFonts w:cs="Calibri"/>
        </w:rPr>
        <w:t xml:space="preserve"> </w:t>
      </w:r>
      <w:r w:rsidRPr="008838BE">
        <w:rPr>
          <w:rFonts w:cs="Calibri"/>
        </w:rPr>
        <w:t xml:space="preserve">up that </w:t>
      </w:r>
      <w:r>
        <w:rPr>
          <w:rFonts w:cs="Calibri"/>
        </w:rPr>
        <w:t>the </w:t>
      </w:r>
      <w:r w:rsidRPr="008838BE">
        <w:rPr>
          <w:rFonts w:cs="Calibri"/>
        </w:rPr>
        <w:t>code of conduct and consent forms for images are being signed.</w:t>
      </w:r>
    </w:p>
    <w:p w14:paraId="3856338D" w14:textId="0DE03195" w:rsidR="008838BE" w:rsidRPr="008838BE" w:rsidRDefault="008838BE" w:rsidP="008838BE">
      <w:pPr>
        <w:pStyle w:val="ListParagraph"/>
        <w:numPr>
          <w:ilvl w:val="0"/>
          <w:numId w:val="15"/>
        </w:numPr>
        <w:jc w:val="both"/>
        <w:rPr>
          <w:rFonts w:cs="Calibri"/>
        </w:rPr>
      </w:pPr>
      <w:r w:rsidRPr="008838BE">
        <w:rPr>
          <w:rFonts w:cs="Calibri"/>
        </w:rPr>
        <w:t xml:space="preserve">Conduct </w:t>
      </w:r>
      <w:r w:rsidR="004049C2">
        <w:rPr>
          <w:rFonts w:cs="Calibri"/>
        </w:rPr>
        <w:t xml:space="preserve">periodic </w:t>
      </w:r>
      <w:r w:rsidRPr="008838BE">
        <w:rPr>
          <w:rFonts w:cs="Calibri"/>
        </w:rPr>
        <w:t>safeguarding reviews for Street, Youth</w:t>
      </w:r>
      <w:r>
        <w:rPr>
          <w:rFonts w:cs="Calibri"/>
        </w:rPr>
        <w:t>,</w:t>
      </w:r>
      <w:r w:rsidRPr="008838BE">
        <w:rPr>
          <w:rFonts w:cs="Calibri"/>
        </w:rPr>
        <w:t xml:space="preserve"> and Family work Interventions</w:t>
      </w:r>
    </w:p>
    <w:p w14:paraId="5E047014" w14:textId="5D00F99A" w:rsidR="008838BE" w:rsidRPr="008838BE" w:rsidRDefault="008838BE" w:rsidP="008838BE">
      <w:pPr>
        <w:pStyle w:val="ListParagraph"/>
        <w:numPr>
          <w:ilvl w:val="0"/>
          <w:numId w:val="15"/>
        </w:numPr>
        <w:jc w:val="both"/>
        <w:rPr>
          <w:rFonts w:cs="Calibri"/>
        </w:rPr>
      </w:pPr>
      <w:r w:rsidRPr="008838BE">
        <w:rPr>
          <w:rFonts w:cs="Calibri"/>
        </w:rPr>
        <w:t>Support project staff in filling safeguarding incident forms and updating safeguarding logs to be submitted to the SL.</w:t>
      </w:r>
    </w:p>
    <w:p w14:paraId="6B4C9085" w14:textId="71334FA2" w:rsidR="008838BE" w:rsidRPr="008838BE" w:rsidRDefault="008838BE" w:rsidP="008838BE">
      <w:pPr>
        <w:pStyle w:val="ListParagraph"/>
        <w:numPr>
          <w:ilvl w:val="0"/>
          <w:numId w:val="15"/>
        </w:numPr>
        <w:jc w:val="both"/>
        <w:rPr>
          <w:rFonts w:cs="Calibri"/>
        </w:rPr>
      </w:pPr>
      <w:r w:rsidRPr="008838BE">
        <w:rPr>
          <w:rFonts w:cs="Calibri"/>
        </w:rPr>
        <w:t>Maintain documentation related to safeguarding at the project level.</w:t>
      </w:r>
    </w:p>
    <w:p w14:paraId="735135AD" w14:textId="41EA313D" w:rsidR="008838BE" w:rsidRPr="008838BE" w:rsidRDefault="008838BE" w:rsidP="008838BE">
      <w:pPr>
        <w:pStyle w:val="ListParagraph"/>
        <w:numPr>
          <w:ilvl w:val="0"/>
          <w:numId w:val="15"/>
        </w:numPr>
        <w:jc w:val="both"/>
        <w:rPr>
          <w:rFonts w:cs="Calibri"/>
        </w:rPr>
      </w:pPr>
      <w:r w:rsidRPr="008838BE">
        <w:rPr>
          <w:rFonts w:cs="Calibri"/>
        </w:rPr>
        <w:t xml:space="preserve">Provide support and training for colleagues in safeguarding especially, to increase knowledge </w:t>
      </w:r>
      <w:r>
        <w:rPr>
          <w:rFonts w:cs="Calibri"/>
        </w:rPr>
        <w:t>of</w:t>
      </w:r>
      <w:r w:rsidRPr="008838BE">
        <w:rPr>
          <w:rFonts w:cs="Calibri"/>
        </w:rPr>
        <w:t xml:space="preserve"> laws and guidelines relating to child protection</w:t>
      </w:r>
    </w:p>
    <w:p w14:paraId="0D851554" w14:textId="007964AB" w:rsidR="008838BE" w:rsidRPr="008838BE" w:rsidRDefault="008838BE" w:rsidP="008838BE">
      <w:pPr>
        <w:pStyle w:val="ListParagraph"/>
        <w:numPr>
          <w:ilvl w:val="0"/>
          <w:numId w:val="15"/>
        </w:numPr>
        <w:jc w:val="both"/>
        <w:rPr>
          <w:rFonts w:cs="Calibri"/>
        </w:rPr>
      </w:pPr>
      <w:r w:rsidRPr="008838BE">
        <w:rPr>
          <w:rFonts w:cs="Calibri"/>
        </w:rPr>
        <w:t xml:space="preserve">Conduct awareness sessions for CYLWS on their rights and responsibilities as outlined in the Law of the </w:t>
      </w:r>
      <w:r>
        <w:rPr>
          <w:rFonts w:cs="Calibri"/>
        </w:rPr>
        <w:t>C</w:t>
      </w:r>
      <w:r w:rsidRPr="008838BE">
        <w:rPr>
          <w:rFonts w:cs="Calibri"/>
        </w:rPr>
        <w:t>hild A</w:t>
      </w:r>
      <w:r>
        <w:rPr>
          <w:rFonts w:cs="Calibri"/>
        </w:rPr>
        <w:t>ct</w:t>
      </w:r>
      <w:r w:rsidRPr="008838BE">
        <w:rPr>
          <w:rFonts w:cs="Calibri"/>
        </w:rPr>
        <w:t>.</w:t>
      </w:r>
    </w:p>
    <w:p w14:paraId="187D637A" w14:textId="695CFD9C" w:rsidR="008838BE" w:rsidRPr="008838BE" w:rsidRDefault="008838BE" w:rsidP="008838BE">
      <w:pPr>
        <w:pStyle w:val="ListParagraph"/>
        <w:numPr>
          <w:ilvl w:val="0"/>
          <w:numId w:val="15"/>
        </w:numPr>
        <w:jc w:val="both"/>
        <w:rPr>
          <w:rFonts w:cs="Calibri"/>
        </w:rPr>
      </w:pPr>
      <w:r w:rsidRPr="008838BE">
        <w:rPr>
          <w:rFonts w:cs="Calibri"/>
        </w:rPr>
        <w:t>Provide legal representation to street-connected children and youth in contact and in conflict with the law.</w:t>
      </w:r>
    </w:p>
    <w:p w14:paraId="2E6DFE75" w14:textId="0CC800D0" w:rsidR="351EB62E" w:rsidRDefault="351EB62E" w:rsidP="351EB62E">
      <w:pPr>
        <w:shd w:val="clear" w:color="auto" w:fill="FFFFFF" w:themeFill="background1"/>
        <w:spacing w:after="0" w:line="240" w:lineRule="auto"/>
        <w:jc w:val="both"/>
        <w:rPr>
          <w:rFonts w:cs="Calibri"/>
          <w:b/>
          <w:bCs/>
          <w:color w:val="92D050"/>
        </w:rPr>
      </w:pPr>
    </w:p>
    <w:p w14:paraId="54B7069C" w14:textId="77777777" w:rsidR="0033658D" w:rsidRPr="00955A69" w:rsidRDefault="0033658D" w:rsidP="00955A69">
      <w:pPr>
        <w:shd w:val="clear" w:color="auto" w:fill="FFFFFF"/>
        <w:spacing w:after="0" w:line="240" w:lineRule="auto"/>
        <w:jc w:val="both"/>
        <w:rPr>
          <w:rFonts w:cs="Calibri"/>
          <w:b/>
          <w:color w:val="92D050"/>
        </w:rPr>
      </w:pPr>
      <w:r w:rsidRPr="00955A69">
        <w:rPr>
          <w:rFonts w:cs="Calibri"/>
          <w:b/>
          <w:color w:val="92D050"/>
        </w:rPr>
        <w:t>Financial Management and Administration</w:t>
      </w:r>
    </w:p>
    <w:p w14:paraId="0C858237" w14:textId="39F21909" w:rsidR="0033658D" w:rsidRPr="00955A69" w:rsidRDefault="0033658D" w:rsidP="00955A69">
      <w:pPr>
        <w:numPr>
          <w:ilvl w:val="0"/>
          <w:numId w:val="8"/>
        </w:numPr>
        <w:spacing w:after="0" w:line="240" w:lineRule="auto"/>
        <w:rPr>
          <w:rFonts w:cs="Calibri"/>
        </w:rPr>
      </w:pPr>
      <w:r w:rsidRPr="00955A69">
        <w:rPr>
          <w:rFonts w:cs="Calibri"/>
        </w:rPr>
        <w:t>Oversee project budget including tracking spending including approval of travel requests, activity requisitions, business advances, staff liquidation, reviews</w:t>
      </w:r>
      <w:r w:rsidR="00F426B3">
        <w:rPr>
          <w:rFonts w:cs="Calibri"/>
        </w:rPr>
        <w:t>,</w:t>
      </w:r>
      <w:r w:rsidRPr="00955A69">
        <w:rPr>
          <w:rFonts w:cs="Calibri"/>
        </w:rPr>
        <w:t xml:space="preserve"> and approval of all project expenses as per RCA approval matrix and procedures.</w:t>
      </w:r>
    </w:p>
    <w:p w14:paraId="78E12EE6" w14:textId="17B72FC2" w:rsidR="0033658D" w:rsidRDefault="0033658D" w:rsidP="00955A69">
      <w:pPr>
        <w:numPr>
          <w:ilvl w:val="0"/>
          <w:numId w:val="8"/>
        </w:numPr>
        <w:spacing w:after="0" w:line="240" w:lineRule="auto"/>
        <w:rPr>
          <w:rFonts w:cs="Calibri"/>
        </w:rPr>
      </w:pPr>
      <w:r w:rsidRPr="00955A69">
        <w:rPr>
          <w:rFonts w:cs="Calibri"/>
        </w:rPr>
        <w:t xml:space="preserve">Work with </w:t>
      </w:r>
      <w:r w:rsidR="00F426B3">
        <w:rPr>
          <w:rFonts w:cs="Calibri"/>
        </w:rPr>
        <w:t>the </w:t>
      </w:r>
      <w:r w:rsidRPr="00955A69">
        <w:rPr>
          <w:rFonts w:cs="Calibri"/>
        </w:rPr>
        <w:t>Finance Department to ensure that project expenditure</w:t>
      </w:r>
      <w:r w:rsidR="00F426B3">
        <w:rPr>
          <w:rFonts w:cs="Calibri"/>
        </w:rPr>
        <w:t>s</w:t>
      </w:r>
      <w:r w:rsidRPr="00955A69">
        <w:rPr>
          <w:rFonts w:cs="Calibri"/>
        </w:rPr>
        <w:t xml:space="preserve"> remain within budgetary line items and according to contractual agreements and are well backed up with implementation reports.</w:t>
      </w:r>
    </w:p>
    <w:p w14:paraId="1C2EE0B9" w14:textId="77777777" w:rsidR="00DA16DE" w:rsidRDefault="00DA16DE" w:rsidP="00DA16DE">
      <w:pPr>
        <w:spacing w:after="0" w:line="240" w:lineRule="auto"/>
        <w:ind w:left="720"/>
        <w:rPr>
          <w:rFonts w:cs="Calibri"/>
        </w:rPr>
      </w:pPr>
    </w:p>
    <w:p w14:paraId="2487690E" w14:textId="77777777" w:rsidR="00DA16DE" w:rsidRPr="00DA16DE" w:rsidRDefault="00DA16DE" w:rsidP="00DA16DE">
      <w:pPr>
        <w:shd w:val="clear" w:color="auto" w:fill="FFFFFF"/>
        <w:spacing w:after="0" w:line="240" w:lineRule="auto"/>
        <w:jc w:val="both"/>
        <w:rPr>
          <w:rFonts w:cs="Calibri"/>
          <w:b/>
          <w:color w:val="92D050"/>
        </w:rPr>
      </w:pPr>
      <w:r w:rsidRPr="00DA16DE">
        <w:rPr>
          <w:rFonts w:cs="Calibri"/>
          <w:b/>
          <w:color w:val="92D050"/>
        </w:rPr>
        <w:t xml:space="preserve">Linkages &amp; Networking </w:t>
      </w:r>
    </w:p>
    <w:p w14:paraId="023D0297" w14:textId="0741281E" w:rsidR="003537A2" w:rsidRPr="003537A2" w:rsidRDefault="003537A2" w:rsidP="003537A2">
      <w:pPr>
        <w:pStyle w:val="ListParagraph"/>
        <w:numPr>
          <w:ilvl w:val="0"/>
          <w:numId w:val="18"/>
        </w:numPr>
        <w:spacing w:after="0" w:line="240" w:lineRule="auto"/>
        <w:rPr>
          <w:rFonts w:cs="Calibri"/>
        </w:rPr>
      </w:pPr>
      <w:r w:rsidRPr="003537A2">
        <w:rPr>
          <w:rFonts w:cs="Calibri"/>
        </w:rPr>
        <w:t xml:space="preserve">Establish and maintain strong working partnerships with the social welfare department, </w:t>
      </w:r>
      <w:r w:rsidR="00C82A1F">
        <w:rPr>
          <w:rFonts w:cs="Calibri"/>
        </w:rPr>
        <w:t xml:space="preserve">implementing partners, </w:t>
      </w:r>
      <w:r w:rsidRPr="003537A2">
        <w:rPr>
          <w:rFonts w:cs="Calibri"/>
        </w:rPr>
        <w:t>one</w:t>
      </w:r>
      <w:r w:rsidR="00C82A1F">
        <w:rPr>
          <w:rFonts w:cs="Calibri"/>
        </w:rPr>
        <w:t>-</w:t>
      </w:r>
      <w:r w:rsidRPr="003537A2">
        <w:rPr>
          <w:rFonts w:cs="Calibri"/>
        </w:rPr>
        <w:t>stop Centre</w:t>
      </w:r>
      <w:r>
        <w:rPr>
          <w:rFonts w:cs="Calibri"/>
        </w:rPr>
        <w:t>s</w:t>
      </w:r>
      <w:r w:rsidRPr="003537A2">
        <w:rPr>
          <w:rFonts w:cs="Calibri"/>
        </w:rPr>
        <w:t>, police, police gender</w:t>
      </w:r>
      <w:r w:rsidR="00C82A1F">
        <w:rPr>
          <w:rFonts w:cs="Calibri"/>
        </w:rPr>
        <w:t>,</w:t>
      </w:r>
      <w:r w:rsidRPr="003537A2">
        <w:rPr>
          <w:rFonts w:cs="Calibri"/>
        </w:rPr>
        <w:t xml:space="preserve"> and child desk</w:t>
      </w:r>
      <w:r w:rsidR="00C82A1F">
        <w:rPr>
          <w:rFonts w:cs="Calibri"/>
        </w:rPr>
        <w:t>,</w:t>
      </w:r>
      <w:r w:rsidRPr="003537A2">
        <w:rPr>
          <w:rFonts w:cs="Calibri"/>
        </w:rPr>
        <w:t xml:space="preserve"> and other relevant government offices in support of children and youth living and working on the streets</w:t>
      </w:r>
      <w:r>
        <w:rPr>
          <w:rFonts w:cs="Calibri"/>
        </w:rPr>
        <w:t>.</w:t>
      </w:r>
    </w:p>
    <w:p w14:paraId="799907E2" w14:textId="1907892B" w:rsidR="003537A2" w:rsidRPr="003537A2" w:rsidRDefault="003537A2" w:rsidP="003537A2">
      <w:pPr>
        <w:pStyle w:val="ListParagraph"/>
        <w:numPr>
          <w:ilvl w:val="0"/>
          <w:numId w:val="18"/>
        </w:numPr>
        <w:spacing w:after="0" w:line="240" w:lineRule="auto"/>
        <w:rPr>
          <w:rFonts w:cs="Calibri"/>
        </w:rPr>
      </w:pPr>
      <w:r w:rsidRPr="003537A2">
        <w:rPr>
          <w:rFonts w:cs="Calibri"/>
        </w:rPr>
        <w:lastRenderedPageBreak/>
        <w:t>Create awareness among child protection actors such as Police, Courts, LGA, and SWO’s on the Law of the Child Act, 2009</w:t>
      </w:r>
      <w:r w:rsidR="00066967">
        <w:rPr>
          <w:rFonts w:cs="Calibri"/>
        </w:rPr>
        <w:t>,</w:t>
      </w:r>
      <w:r w:rsidRPr="003537A2">
        <w:rPr>
          <w:rFonts w:cs="Calibri"/>
        </w:rPr>
        <w:t xml:space="preserve"> and the Child Protection Guidelines especially as pertains to responding to reports of abuse against children.</w:t>
      </w:r>
    </w:p>
    <w:p w14:paraId="7ED06FAC" w14:textId="77777777" w:rsidR="003537A2" w:rsidRPr="003537A2" w:rsidRDefault="003537A2" w:rsidP="003537A2">
      <w:pPr>
        <w:pStyle w:val="ListParagraph"/>
        <w:numPr>
          <w:ilvl w:val="0"/>
          <w:numId w:val="18"/>
        </w:numPr>
        <w:spacing w:after="0" w:line="240" w:lineRule="auto"/>
        <w:rPr>
          <w:rFonts w:cs="Calibri"/>
        </w:rPr>
      </w:pPr>
      <w:r w:rsidRPr="003537A2">
        <w:rPr>
          <w:rFonts w:cs="Calibri"/>
        </w:rPr>
        <w:t>Actively participate in district networks, including child protection forums, among others to promote and advocate on issues related to children living and working on the streets.</w:t>
      </w:r>
    </w:p>
    <w:p w14:paraId="6CD67DC9" w14:textId="75AE9DEC" w:rsidR="00EF0389" w:rsidRDefault="00EF0389" w:rsidP="00066967">
      <w:pPr>
        <w:pStyle w:val="ListParagraph"/>
        <w:numPr>
          <w:ilvl w:val="0"/>
          <w:numId w:val="18"/>
        </w:numPr>
        <w:spacing w:after="0" w:line="240" w:lineRule="auto"/>
        <w:rPr>
          <w:rFonts w:cs="Calibri"/>
        </w:rPr>
      </w:pPr>
      <w:r w:rsidRPr="00EF0389">
        <w:rPr>
          <w:rFonts w:cs="Calibri"/>
        </w:rPr>
        <w:t>Strengthen collaboration between project staff and the Social Welfare Department by conducting regular check-in meetings</w:t>
      </w:r>
      <w:r w:rsidR="00C11B4D">
        <w:rPr>
          <w:rFonts w:cs="Calibri"/>
        </w:rPr>
        <w:t>.</w:t>
      </w:r>
    </w:p>
    <w:p w14:paraId="01983978" w14:textId="77535CF2" w:rsidR="00C11B4D" w:rsidRPr="00C11B4D" w:rsidRDefault="00C11B4D" w:rsidP="00C11B4D">
      <w:pPr>
        <w:pStyle w:val="ListParagraph"/>
        <w:numPr>
          <w:ilvl w:val="0"/>
          <w:numId w:val="18"/>
        </w:numPr>
        <w:rPr>
          <w:rFonts w:cs="Calibri"/>
        </w:rPr>
      </w:pPr>
      <w:bookmarkStart w:id="1" w:name="_Hlk179295993"/>
      <w:r w:rsidRPr="00C11B4D">
        <w:rPr>
          <w:rFonts w:cs="Calibri"/>
        </w:rPr>
        <w:t xml:space="preserve">Conduct periodic service mapping exercises for CLWS and strengthen referral pathways to ensure beneficiaries have access to all basic services. </w:t>
      </w:r>
    </w:p>
    <w:bookmarkEnd w:id="1"/>
    <w:p w14:paraId="7BA47F01" w14:textId="1E4CC116" w:rsidR="00EF0389" w:rsidRPr="00EF0389" w:rsidRDefault="00EF0389" w:rsidP="00EF0389">
      <w:pPr>
        <w:pStyle w:val="ListParagraph"/>
        <w:numPr>
          <w:ilvl w:val="0"/>
          <w:numId w:val="18"/>
        </w:numPr>
        <w:spacing w:after="0" w:line="240" w:lineRule="auto"/>
        <w:rPr>
          <w:rFonts w:cs="Calibri"/>
        </w:rPr>
      </w:pPr>
      <w:r w:rsidRPr="00EF0389">
        <w:rPr>
          <w:rFonts w:cs="Calibri"/>
        </w:rPr>
        <w:t>Accompany Railway Children Africa Trustees and/or other visitors in field visits.</w:t>
      </w:r>
    </w:p>
    <w:p w14:paraId="70A93449" w14:textId="77777777" w:rsidR="00EF0389" w:rsidRPr="00EF0389" w:rsidRDefault="00EF0389" w:rsidP="00EF0389">
      <w:pPr>
        <w:pStyle w:val="ListParagraph"/>
        <w:numPr>
          <w:ilvl w:val="0"/>
          <w:numId w:val="18"/>
        </w:numPr>
        <w:spacing w:after="0" w:line="240" w:lineRule="auto"/>
        <w:rPr>
          <w:rFonts w:cs="Calibri"/>
        </w:rPr>
      </w:pPr>
      <w:r w:rsidRPr="00EF0389">
        <w:rPr>
          <w:rFonts w:cs="Calibri"/>
        </w:rPr>
        <w:t>Represent RCA in key local, national, and regional networks</w:t>
      </w:r>
    </w:p>
    <w:p w14:paraId="1A3AB8D9" w14:textId="77777777" w:rsidR="00864E47" w:rsidRPr="00955A69" w:rsidRDefault="00864E47" w:rsidP="00955A69">
      <w:pPr>
        <w:spacing w:after="0" w:line="240" w:lineRule="auto"/>
        <w:rPr>
          <w:rFonts w:cs="Calibri"/>
        </w:rPr>
      </w:pPr>
    </w:p>
    <w:p w14:paraId="59D222AA" w14:textId="77777777" w:rsidR="009054C9" w:rsidRPr="00955A69" w:rsidRDefault="009054C9" w:rsidP="00955A69">
      <w:pPr>
        <w:shd w:val="clear" w:color="auto" w:fill="FFFFFF"/>
        <w:spacing w:after="0" w:line="240" w:lineRule="auto"/>
        <w:jc w:val="both"/>
        <w:rPr>
          <w:rFonts w:cs="Calibri"/>
          <w:b/>
          <w:color w:val="92D050"/>
        </w:rPr>
      </w:pPr>
      <w:r w:rsidRPr="00955A69">
        <w:rPr>
          <w:rFonts w:cs="Calibri"/>
          <w:b/>
          <w:color w:val="92D050"/>
        </w:rPr>
        <w:t>Human Resource Management</w:t>
      </w:r>
    </w:p>
    <w:p w14:paraId="6D88B8AF" w14:textId="0C49B240" w:rsidR="00186DE1" w:rsidRPr="00955A69" w:rsidRDefault="009054C9" w:rsidP="00955A69">
      <w:pPr>
        <w:numPr>
          <w:ilvl w:val="0"/>
          <w:numId w:val="8"/>
        </w:numPr>
        <w:spacing w:after="0" w:line="240" w:lineRule="auto"/>
        <w:rPr>
          <w:rFonts w:cs="Calibri"/>
        </w:rPr>
      </w:pPr>
      <w:r w:rsidRPr="00955A69">
        <w:rPr>
          <w:rFonts w:cs="Calibri"/>
        </w:rPr>
        <w:t>Support</w:t>
      </w:r>
      <w:r w:rsidR="00FD6A5F" w:rsidRPr="00955A69">
        <w:rPr>
          <w:rFonts w:cs="Calibri"/>
        </w:rPr>
        <w:t xml:space="preserve"> in tracking</w:t>
      </w:r>
      <w:r w:rsidR="00133686" w:rsidRPr="00955A69">
        <w:rPr>
          <w:rFonts w:cs="Calibri"/>
        </w:rPr>
        <w:t xml:space="preserve"> </w:t>
      </w:r>
      <w:r w:rsidR="00745672">
        <w:rPr>
          <w:rFonts w:cs="Calibri"/>
        </w:rPr>
        <w:t xml:space="preserve">the </w:t>
      </w:r>
      <w:r w:rsidRPr="00955A69">
        <w:rPr>
          <w:rFonts w:cs="Calibri"/>
        </w:rPr>
        <w:t>performance of project staff by proactively addressing performance issues through regular 1 on 1</w:t>
      </w:r>
      <w:r w:rsidR="00FE6C91" w:rsidRPr="00955A69">
        <w:rPr>
          <w:rFonts w:cs="Calibri"/>
        </w:rPr>
        <w:t xml:space="preserve"> </w:t>
      </w:r>
      <w:r w:rsidR="00745672">
        <w:rPr>
          <w:rFonts w:cs="Calibri"/>
        </w:rPr>
        <w:t>meeting</w:t>
      </w:r>
      <w:r w:rsidR="00F426B3">
        <w:rPr>
          <w:rFonts w:cs="Calibri"/>
        </w:rPr>
        <w:t>s</w:t>
      </w:r>
      <w:r w:rsidRPr="00955A69">
        <w:rPr>
          <w:rFonts w:cs="Calibri"/>
        </w:rPr>
        <w:t>, provid</w:t>
      </w:r>
      <w:r w:rsidR="00FD6A5F" w:rsidRPr="00955A69">
        <w:rPr>
          <w:rFonts w:cs="Calibri"/>
        </w:rPr>
        <w:t>ing</w:t>
      </w:r>
      <w:r w:rsidRPr="00955A69">
        <w:rPr>
          <w:rFonts w:cs="Calibri"/>
        </w:rPr>
        <w:t xml:space="preserve"> constructive and honest feedback,</w:t>
      </w:r>
      <w:r w:rsidR="00745672">
        <w:rPr>
          <w:rFonts w:cs="Calibri"/>
        </w:rPr>
        <w:t xml:space="preserve"> </w:t>
      </w:r>
      <w:r w:rsidRPr="00955A69">
        <w:rPr>
          <w:rFonts w:cs="Calibri"/>
        </w:rPr>
        <w:t>coaching</w:t>
      </w:r>
      <w:r w:rsidR="00F426B3">
        <w:rPr>
          <w:rFonts w:cs="Calibri"/>
        </w:rPr>
        <w:t>,</w:t>
      </w:r>
      <w:r w:rsidRPr="00955A69">
        <w:rPr>
          <w:rFonts w:cs="Calibri"/>
        </w:rPr>
        <w:t xml:space="preserve"> and identify</w:t>
      </w:r>
      <w:r w:rsidR="00FD6A5F" w:rsidRPr="00955A69">
        <w:rPr>
          <w:rFonts w:cs="Calibri"/>
        </w:rPr>
        <w:t>ing</w:t>
      </w:r>
      <w:r w:rsidR="00B66D8C" w:rsidRPr="00955A69">
        <w:rPr>
          <w:rFonts w:cs="Calibri"/>
        </w:rPr>
        <w:t xml:space="preserve"> </w:t>
      </w:r>
      <w:r w:rsidRPr="00955A69">
        <w:rPr>
          <w:rFonts w:cs="Calibri"/>
        </w:rPr>
        <w:t>staff development needs</w:t>
      </w:r>
      <w:r w:rsidR="00FD6A5F" w:rsidRPr="00955A69">
        <w:rPr>
          <w:rFonts w:cs="Calibri"/>
        </w:rPr>
        <w:t>.</w:t>
      </w:r>
    </w:p>
    <w:p w14:paraId="3122051D" w14:textId="77777777" w:rsidR="004D1E26" w:rsidRPr="00955A69" w:rsidRDefault="004D1E26" w:rsidP="00955A69">
      <w:pPr>
        <w:shd w:val="clear" w:color="auto" w:fill="FFFFFF"/>
        <w:spacing w:after="0" w:line="240" w:lineRule="auto"/>
        <w:ind w:left="720"/>
        <w:jc w:val="both"/>
        <w:rPr>
          <w:rFonts w:cs="Calibri"/>
        </w:rPr>
      </w:pPr>
    </w:p>
    <w:p w14:paraId="012B06FA" w14:textId="2517F78E" w:rsidR="008E2048" w:rsidRPr="00955A69" w:rsidRDefault="008E2048" w:rsidP="00955A69">
      <w:pPr>
        <w:shd w:val="clear" w:color="auto" w:fill="FFFFFF"/>
        <w:spacing w:after="0" w:line="240" w:lineRule="auto"/>
        <w:jc w:val="both"/>
        <w:rPr>
          <w:rFonts w:cs="Calibri"/>
        </w:rPr>
      </w:pPr>
      <w:r w:rsidRPr="00955A69">
        <w:rPr>
          <w:rFonts w:cs="Calibri"/>
          <w:b/>
          <w:color w:val="92D050"/>
        </w:rPr>
        <w:t xml:space="preserve">General </w:t>
      </w:r>
      <w:r w:rsidR="00CD5A98">
        <w:rPr>
          <w:rFonts w:cs="Calibri"/>
          <w:b/>
          <w:color w:val="92D050"/>
        </w:rPr>
        <w:t>Duties</w:t>
      </w:r>
      <w:r w:rsidRPr="00955A69">
        <w:rPr>
          <w:rFonts w:cs="Calibri"/>
        </w:rPr>
        <w:t xml:space="preserve"> </w:t>
      </w:r>
    </w:p>
    <w:p w14:paraId="593FB758" w14:textId="3BD650DF" w:rsidR="00745672" w:rsidRPr="00F426B3" w:rsidRDefault="00745672" w:rsidP="00745672">
      <w:pPr>
        <w:numPr>
          <w:ilvl w:val="0"/>
          <w:numId w:val="6"/>
        </w:numPr>
        <w:shd w:val="clear" w:color="auto" w:fill="FFFFFF"/>
        <w:spacing w:after="0" w:line="240" w:lineRule="auto"/>
        <w:rPr>
          <w:rFonts w:cs="Calibri"/>
        </w:rPr>
      </w:pPr>
      <w:r w:rsidRPr="00F426B3">
        <w:rPr>
          <w:rFonts w:cs="Calibri"/>
        </w:rPr>
        <w:t xml:space="preserve">Conduct yourself in accordance with the rules of the Child and Adult Safeguarding Policy and Code of Conduct in your personal and professional life – which includes reporting suspicions of child abuse or any other breach of these policies. </w:t>
      </w:r>
    </w:p>
    <w:p w14:paraId="7C6999DD" w14:textId="3C46ADEE" w:rsidR="00745672" w:rsidRPr="00F426B3" w:rsidRDefault="00745672" w:rsidP="00745672">
      <w:pPr>
        <w:numPr>
          <w:ilvl w:val="0"/>
          <w:numId w:val="6"/>
        </w:numPr>
        <w:shd w:val="clear" w:color="auto" w:fill="FFFFFF"/>
        <w:spacing w:after="0" w:line="240" w:lineRule="auto"/>
        <w:rPr>
          <w:rFonts w:cs="Calibri"/>
        </w:rPr>
      </w:pPr>
      <w:r w:rsidRPr="00F426B3">
        <w:rPr>
          <w:rFonts w:cs="Calibri"/>
        </w:rPr>
        <w:t xml:space="preserve">Demonstrable commitment to and the ability to uphold and promote Railway Children’s core values. </w:t>
      </w:r>
    </w:p>
    <w:p w14:paraId="640DFC49" w14:textId="42988F61" w:rsidR="00745672" w:rsidRPr="00F426B3" w:rsidRDefault="00745672" w:rsidP="00745672">
      <w:pPr>
        <w:numPr>
          <w:ilvl w:val="0"/>
          <w:numId w:val="6"/>
        </w:numPr>
        <w:shd w:val="clear" w:color="auto" w:fill="FFFFFF"/>
        <w:spacing w:after="0" w:line="240" w:lineRule="auto"/>
        <w:rPr>
          <w:rFonts w:cs="Calibri"/>
        </w:rPr>
      </w:pPr>
      <w:r w:rsidRPr="00F426B3">
        <w:rPr>
          <w:rFonts w:cs="Calibri"/>
        </w:rPr>
        <w:t>Understanding of the importance of an organizational Code of Conduct and Safeguarding policy.</w:t>
      </w:r>
    </w:p>
    <w:p w14:paraId="6AB74556" w14:textId="252A8420" w:rsidR="008E2048" w:rsidRPr="00955A69" w:rsidRDefault="008E2048" w:rsidP="00955A69">
      <w:pPr>
        <w:numPr>
          <w:ilvl w:val="0"/>
          <w:numId w:val="6"/>
        </w:numPr>
        <w:shd w:val="clear" w:color="auto" w:fill="FFFFFF"/>
        <w:spacing w:after="0" w:line="240" w:lineRule="auto"/>
        <w:rPr>
          <w:rFonts w:cs="Calibri"/>
        </w:rPr>
      </w:pPr>
      <w:r w:rsidRPr="00955A69">
        <w:rPr>
          <w:rFonts w:cs="Calibri"/>
        </w:rPr>
        <w:t xml:space="preserve">Uphold and work within RCA’s policies and </w:t>
      </w:r>
      <w:r w:rsidR="00745672">
        <w:rPr>
          <w:rFonts w:cs="Calibri"/>
        </w:rPr>
        <w:t>procedures</w:t>
      </w:r>
      <w:r w:rsidR="004D1E26" w:rsidRPr="00955A69">
        <w:rPr>
          <w:rFonts w:cs="Calibri"/>
        </w:rPr>
        <w:t>;</w:t>
      </w:r>
      <w:r w:rsidRPr="00955A69">
        <w:rPr>
          <w:rFonts w:cs="Calibri"/>
        </w:rPr>
        <w:t xml:space="preserve"> </w:t>
      </w:r>
    </w:p>
    <w:p w14:paraId="13EBEE01" w14:textId="2A3E2B1A" w:rsidR="004D1E26" w:rsidRPr="00955A69" w:rsidRDefault="008E2048" w:rsidP="00955A69">
      <w:pPr>
        <w:numPr>
          <w:ilvl w:val="0"/>
          <w:numId w:val="6"/>
        </w:numPr>
        <w:shd w:val="clear" w:color="auto" w:fill="FFFFFF"/>
        <w:spacing w:after="0" w:line="240" w:lineRule="auto"/>
        <w:rPr>
          <w:rFonts w:cs="Calibri"/>
        </w:rPr>
      </w:pPr>
      <w:r w:rsidRPr="00955A69">
        <w:rPr>
          <w:rFonts w:cs="Calibri"/>
        </w:rPr>
        <w:t xml:space="preserve">Actively promote and embody RCA’s core values of </w:t>
      </w:r>
      <w:r w:rsidR="00FE6C91" w:rsidRPr="00955A69">
        <w:rPr>
          <w:rFonts w:cs="Calibri"/>
        </w:rPr>
        <w:t>Never Give Up</w:t>
      </w:r>
      <w:r w:rsidR="004D1E26" w:rsidRPr="00955A69">
        <w:rPr>
          <w:rFonts w:cs="Calibri"/>
        </w:rPr>
        <w:t xml:space="preserve">, </w:t>
      </w:r>
      <w:r w:rsidR="00FE6C91" w:rsidRPr="00955A69">
        <w:rPr>
          <w:rFonts w:cs="Calibri"/>
        </w:rPr>
        <w:t>Have Courage</w:t>
      </w:r>
      <w:r w:rsidRPr="00955A69">
        <w:rPr>
          <w:rFonts w:cs="Calibri"/>
        </w:rPr>
        <w:t xml:space="preserve">, </w:t>
      </w:r>
      <w:r w:rsidR="00FE6C91" w:rsidRPr="00955A69">
        <w:rPr>
          <w:rFonts w:cs="Calibri"/>
        </w:rPr>
        <w:t>Earn Trust, Show Compassion</w:t>
      </w:r>
      <w:r w:rsidR="00F426B3">
        <w:rPr>
          <w:rFonts w:cs="Calibri"/>
        </w:rPr>
        <w:t>,</w:t>
      </w:r>
      <w:r w:rsidR="00FE6C91" w:rsidRPr="00955A69">
        <w:rPr>
          <w:rFonts w:cs="Calibri"/>
        </w:rPr>
        <w:t xml:space="preserve"> </w:t>
      </w:r>
      <w:r w:rsidRPr="00955A69">
        <w:rPr>
          <w:rFonts w:cs="Calibri"/>
        </w:rPr>
        <w:t xml:space="preserve">and </w:t>
      </w:r>
      <w:r w:rsidR="00FE6C91" w:rsidRPr="00955A69">
        <w:rPr>
          <w:rFonts w:cs="Calibri"/>
        </w:rPr>
        <w:t xml:space="preserve">Nurture Talent </w:t>
      </w:r>
      <w:r w:rsidRPr="00955A69">
        <w:rPr>
          <w:rFonts w:cs="Calibri"/>
        </w:rPr>
        <w:t>across the organi</w:t>
      </w:r>
      <w:r w:rsidR="00F426B3">
        <w:rPr>
          <w:rFonts w:cs="Calibri"/>
        </w:rPr>
        <w:t>z</w:t>
      </w:r>
      <w:r w:rsidRPr="00955A69">
        <w:rPr>
          <w:rFonts w:cs="Calibri"/>
        </w:rPr>
        <w:t>ation and partners</w:t>
      </w:r>
      <w:r w:rsidR="00FE6C91" w:rsidRPr="00955A69">
        <w:rPr>
          <w:rFonts w:cs="Calibri"/>
        </w:rPr>
        <w:t>.</w:t>
      </w:r>
    </w:p>
    <w:p w14:paraId="5D1661AC" w14:textId="77777777" w:rsidR="008E2048" w:rsidRPr="00955A69" w:rsidRDefault="008E2048" w:rsidP="00955A69">
      <w:pPr>
        <w:numPr>
          <w:ilvl w:val="0"/>
          <w:numId w:val="6"/>
        </w:numPr>
        <w:shd w:val="clear" w:color="auto" w:fill="FFFFFF"/>
        <w:spacing w:after="0" w:line="240" w:lineRule="auto"/>
        <w:rPr>
          <w:rFonts w:cs="Calibri"/>
        </w:rPr>
      </w:pPr>
      <w:r w:rsidRPr="00955A69">
        <w:rPr>
          <w:rFonts w:cs="Calibri"/>
        </w:rPr>
        <w:t>Undertake any other duties, as appropriate to the post, as</w:t>
      </w:r>
      <w:r w:rsidR="004D1E26" w:rsidRPr="00955A69">
        <w:rPr>
          <w:rFonts w:cs="Calibri"/>
        </w:rPr>
        <w:t xml:space="preserve"> </w:t>
      </w:r>
      <w:r w:rsidRPr="00955A69">
        <w:rPr>
          <w:rFonts w:cs="Calibri"/>
        </w:rPr>
        <w:t>delegated by the line manager.</w:t>
      </w:r>
    </w:p>
    <w:p w14:paraId="2F2A69A9" w14:textId="77777777" w:rsidR="00F2217E" w:rsidRPr="00955A69" w:rsidRDefault="00F2217E" w:rsidP="00955A69">
      <w:pPr>
        <w:spacing w:after="0" w:line="240" w:lineRule="auto"/>
        <w:jc w:val="both"/>
        <w:rPr>
          <w:rFonts w:cs="Calibri"/>
          <w:b/>
          <w:color w:val="92D050"/>
        </w:rPr>
      </w:pPr>
    </w:p>
    <w:p w14:paraId="09245310" w14:textId="77777777" w:rsidR="002E0B9C" w:rsidRPr="00955A69" w:rsidRDefault="004D1E26" w:rsidP="00955A69">
      <w:pPr>
        <w:spacing w:after="0" w:line="240" w:lineRule="auto"/>
        <w:jc w:val="both"/>
        <w:rPr>
          <w:rFonts w:cs="Calibri"/>
          <w:b/>
          <w:color w:val="92D050"/>
        </w:rPr>
      </w:pPr>
      <w:r w:rsidRPr="00955A69">
        <w:rPr>
          <w:rFonts w:cs="Calibri"/>
          <w:b/>
          <w:color w:val="92D050"/>
        </w:rPr>
        <w:t xml:space="preserve">Experience: </w:t>
      </w:r>
    </w:p>
    <w:p w14:paraId="5193380C" w14:textId="77777777" w:rsidR="004D1E26" w:rsidRPr="00955A69" w:rsidRDefault="004D1E26" w:rsidP="00955A69">
      <w:pPr>
        <w:spacing w:after="0" w:line="240" w:lineRule="auto"/>
        <w:jc w:val="both"/>
        <w:rPr>
          <w:rFonts w:cs="Calibri"/>
          <w:b/>
          <w:color w:val="92D050"/>
          <w:u w:val="single"/>
        </w:rPr>
      </w:pPr>
    </w:p>
    <w:p w14:paraId="17D9F6C9" w14:textId="61F5BD3C" w:rsidR="00F43B99" w:rsidRPr="00955A69" w:rsidRDefault="00F43B99" w:rsidP="00955A69">
      <w:pPr>
        <w:numPr>
          <w:ilvl w:val="0"/>
          <w:numId w:val="7"/>
        </w:numPr>
        <w:spacing w:after="0" w:line="240" w:lineRule="auto"/>
        <w:jc w:val="both"/>
        <w:rPr>
          <w:rFonts w:cs="Calibri"/>
          <w:bCs/>
        </w:rPr>
      </w:pPr>
      <w:r w:rsidRPr="00955A69">
        <w:rPr>
          <w:rFonts w:cs="Calibri"/>
          <w:bCs/>
        </w:rPr>
        <w:t xml:space="preserve">Experience in a development context, preferably with experience working with Children and Youth working on streets (CYLWS) or other vulnerable children and young </w:t>
      </w:r>
      <w:r w:rsidR="00745672">
        <w:rPr>
          <w:rFonts w:cs="Calibri"/>
          <w:bCs/>
        </w:rPr>
        <w:t>person</w:t>
      </w:r>
      <w:r w:rsidRPr="00955A69">
        <w:rPr>
          <w:rFonts w:cs="Calibri"/>
          <w:bCs/>
        </w:rPr>
        <w:t xml:space="preserve"> projects. </w:t>
      </w:r>
    </w:p>
    <w:p w14:paraId="4D581431" w14:textId="470B7FC1" w:rsidR="00D23970" w:rsidRDefault="00D23970" w:rsidP="00955A69">
      <w:pPr>
        <w:numPr>
          <w:ilvl w:val="0"/>
          <w:numId w:val="7"/>
        </w:numPr>
        <w:spacing w:after="0" w:line="240" w:lineRule="auto"/>
        <w:jc w:val="both"/>
        <w:rPr>
          <w:rFonts w:cs="Calibri"/>
          <w:bCs/>
        </w:rPr>
      </w:pPr>
      <w:r w:rsidRPr="00955A69">
        <w:rPr>
          <w:rFonts w:cs="Calibri"/>
          <w:bCs/>
        </w:rPr>
        <w:t xml:space="preserve">A person who has experience and understanding of </w:t>
      </w:r>
      <w:r>
        <w:rPr>
          <w:rFonts w:cs="Calibri"/>
          <w:bCs/>
        </w:rPr>
        <w:t>the </w:t>
      </w:r>
      <w:r w:rsidRPr="00955A69">
        <w:rPr>
          <w:rFonts w:cs="Calibri"/>
          <w:bCs/>
        </w:rPr>
        <w:t xml:space="preserve">Child Protection and Safeguarding process </w:t>
      </w:r>
      <w:r>
        <w:rPr>
          <w:rFonts w:cs="Calibri"/>
          <w:bCs/>
        </w:rPr>
        <w:t>and</w:t>
      </w:r>
      <w:r w:rsidRPr="00955A69">
        <w:rPr>
          <w:rFonts w:cs="Calibri"/>
          <w:bCs/>
        </w:rPr>
        <w:t xml:space="preserve"> can handle sensitive and confidential issues with tact and diplomacy</w:t>
      </w:r>
      <w:r>
        <w:rPr>
          <w:rFonts w:cs="Calibri"/>
          <w:bCs/>
        </w:rPr>
        <w:t>.</w:t>
      </w:r>
    </w:p>
    <w:p w14:paraId="1FDD2901" w14:textId="342BD5E1" w:rsidR="00F43B99" w:rsidRPr="00955A69" w:rsidRDefault="00F426B3" w:rsidP="00955A69">
      <w:pPr>
        <w:numPr>
          <w:ilvl w:val="0"/>
          <w:numId w:val="7"/>
        </w:numPr>
        <w:spacing w:after="0" w:line="240" w:lineRule="auto"/>
        <w:jc w:val="both"/>
        <w:rPr>
          <w:rFonts w:cs="Calibri"/>
          <w:bCs/>
        </w:rPr>
      </w:pPr>
      <w:r>
        <w:rPr>
          <w:rFonts w:cs="Calibri"/>
          <w:bCs/>
        </w:rPr>
        <w:t>S</w:t>
      </w:r>
      <w:r w:rsidR="00F43B99" w:rsidRPr="00955A69">
        <w:rPr>
          <w:rFonts w:cs="Calibri"/>
          <w:bCs/>
        </w:rPr>
        <w:t>olid professional experience working in Project management and reporting</w:t>
      </w:r>
      <w:r w:rsidR="00D23970">
        <w:rPr>
          <w:rFonts w:cs="Calibri"/>
          <w:bCs/>
        </w:rPr>
        <w:t>.</w:t>
      </w:r>
      <w:r w:rsidR="00F43B99" w:rsidRPr="00955A69">
        <w:rPr>
          <w:rFonts w:cs="Calibri"/>
          <w:bCs/>
        </w:rPr>
        <w:t xml:space="preserve"> </w:t>
      </w:r>
    </w:p>
    <w:p w14:paraId="027AD6BF" w14:textId="423D5968" w:rsidR="00F43B99" w:rsidRPr="00955A69" w:rsidRDefault="00F43B99" w:rsidP="00955A69">
      <w:pPr>
        <w:numPr>
          <w:ilvl w:val="0"/>
          <w:numId w:val="7"/>
        </w:numPr>
        <w:spacing w:after="0" w:line="240" w:lineRule="auto"/>
        <w:jc w:val="both"/>
        <w:rPr>
          <w:rFonts w:cs="Calibri"/>
          <w:bCs/>
        </w:rPr>
      </w:pPr>
      <w:r w:rsidRPr="00955A69">
        <w:rPr>
          <w:rFonts w:cs="Calibri"/>
          <w:bCs/>
        </w:rPr>
        <w:t>Excellent written, oral</w:t>
      </w:r>
      <w:r w:rsidR="00F426B3">
        <w:rPr>
          <w:rFonts w:cs="Calibri"/>
          <w:bCs/>
        </w:rPr>
        <w:t>,</w:t>
      </w:r>
      <w:r w:rsidRPr="00955A69">
        <w:rPr>
          <w:rFonts w:cs="Calibri"/>
          <w:bCs/>
        </w:rPr>
        <w:t xml:space="preserve"> and presentation skills in English and Kiswahili</w:t>
      </w:r>
    </w:p>
    <w:p w14:paraId="3D8D0686" w14:textId="77777777" w:rsidR="00F43B99" w:rsidRPr="00955A69" w:rsidRDefault="00F43B99" w:rsidP="00955A69">
      <w:pPr>
        <w:numPr>
          <w:ilvl w:val="0"/>
          <w:numId w:val="7"/>
        </w:numPr>
        <w:spacing w:after="0" w:line="240" w:lineRule="auto"/>
        <w:jc w:val="both"/>
        <w:rPr>
          <w:rFonts w:cs="Calibri"/>
          <w:bCs/>
        </w:rPr>
      </w:pPr>
      <w:r w:rsidRPr="00955A69">
        <w:rPr>
          <w:rFonts w:cs="Calibri"/>
          <w:bCs/>
        </w:rPr>
        <w:t xml:space="preserve">Excellent people skills. </w:t>
      </w:r>
    </w:p>
    <w:p w14:paraId="664011CE" w14:textId="77777777" w:rsidR="00F43B99" w:rsidRPr="00955A69" w:rsidRDefault="00F43B99" w:rsidP="00955A69">
      <w:pPr>
        <w:numPr>
          <w:ilvl w:val="0"/>
          <w:numId w:val="7"/>
        </w:numPr>
        <w:spacing w:after="0" w:line="240" w:lineRule="auto"/>
        <w:jc w:val="both"/>
        <w:rPr>
          <w:rFonts w:cs="Calibri"/>
          <w:bCs/>
        </w:rPr>
      </w:pPr>
      <w:r w:rsidRPr="00955A69">
        <w:rPr>
          <w:rFonts w:cs="Calibri"/>
          <w:bCs/>
        </w:rPr>
        <w:t xml:space="preserve">Experience in training or coaching others is desirable </w:t>
      </w:r>
    </w:p>
    <w:p w14:paraId="3D91743B" w14:textId="62AE0694" w:rsidR="00F43B99" w:rsidRPr="00C57C33" w:rsidRDefault="00F43B99" w:rsidP="00C57C33">
      <w:pPr>
        <w:numPr>
          <w:ilvl w:val="0"/>
          <w:numId w:val="7"/>
        </w:numPr>
        <w:spacing w:after="0" w:line="240" w:lineRule="auto"/>
        <w:jc w:val="both"/>
        <w:rPr>
          <w:rFonts w:cs="Calibri"/>
        </w:rPr>
      </w:pPr>
      <w:r w:rsidRPr="351EB62E">
        <w:rPr>
          <w:rFonts w:cs="Calibri"/>
        </w:rPr>
        <w:t>At</w:t>
      </w:r>
      <w:r w:rsidR="2F6C2006" w:rsidRPr="351EB62E">
        <w:rPr>
          <w:rFonts w:cs="Calibri"/>
        </w:rPr>
        <w:t xml:space="preserve"> </w:t>
      </w:r>
      <w:r w:rsidR="007C42A2" w:rsidRPr="351EB62E">
        <w:rPr>
          <w:rFonts w:cs="Calibri"/>
        </w:rPr>
        <w:t>least</w:t>
      </w:r>
      <w:r w:rsidRPr="351EB62E">
        <w:rPr>
          <w:rFonts w:cs="Calibri"/>
        </w:rPr>
        <w:t xml:space="preserve"> </w:t>
      </w:r>
      <w:r w:rsidR="179210C5" w:rsidRPr="351EB62E">
        <w:rPr>
          <w:rFonts w:cs="Calibri"/>
        </w:rPr>
        <w:t>two</w:t>
      </w:r>
      <w:r w:rsidR="00F426B3">
        <w:rPr>
          <w:rFonts w:cs="Calibri"/>
        </w:rPr>
        <w:t xml:space="preserve"> </w:t>
      </w:r>
      <w:r w:rsidR="179210C5" w:rsidRPr="351EB62E">
        <w:rPr>
          <w:rFonts w:cs="Calibri"/>
        </w:rPr>
        <w:t>year</w:t>
      </w:r>
      <w:r w:rsidR="00F426B3">
        <w:rPr>
          <w:rFonts w:cs="Calibri"/>
        </w:rPr>
        <w:t>s of</w:t>
      </w:r>
      <w:r w:rsidRPr="351EB62E">
        <w:rPr>
          <w:rFonts w:cs="Calibri"/>
        </w:rPr>
        <w:t xml:space="preserve"> experience in </w:t>
      </w:r>
      <w:r w:rsidR="00F426B3">
        <w:rPr>
          <w:rFonts w:cs="Calibri"/>
        </w:rPr>
        <w:t>a </w:t>
      </w:r>
      <w:r w:rsidRPr="351EB62E">
        <w:rPr>
          <w:rFonts w:cs="Calibri"/>
        </w:rPr>
        <w:t xml:space="preserve">Project </w:t>
      </w:r>
      <w:r w:rsidR="007C42A2" w:rsidRPr="351EB62E">
        <w:rPr>
          <w:rFonts w:cs="Calibri"/>
        </w:rPr>
        <w:t>lead</w:t>
      </w:r>
      <w:r w:rsidRPr="351EB62E">
        <w:rPr>
          <w:rFonts w:cs="Calibri"/>
        </w:rPr>
        <w:t xml:space="preserve"> role</w:t>
      </w:r>
      <w:r w:rsidR="00EF19EE" w:rsidRPr="351EB62E">
        <w:rPr>
          <w:rFonts w:cs="Calibri"/>
        </w:rPr>
        <w:t xml:space="preserve"> or similar</w:t>
      </w:r>
      <w:r w:rsidRPr="351EB62E">
        <w:rPr>
          <w:rFonts w:cs="Calibri"/>
        </w:rPr>
        <w:t xml:space="preserve"> working with vulnerable children and families.  </w:t>
      </w:r>
    </w:p>
    <w:p w14:paraId="1024E1A4" w14:textId="77777777" w:rsidR="00A85E28" w:rsidRPr="00955A69" w:rsidRDefault="00A85E28" w:rsidP="00955A69">
      <w:pPr>
        <w:spacing w:after="0" w:line="240" w:lineRule="auto"/>
        <w:jc w:val="both"/>
        <w:rPr>
          <w:rFonts w:cs="Calibri"/>
          <w:b/>
          <w:color w:val="92D050"/>
        </w:rPr>
      </w:pPr>
    </w:p>
    <w:p w14:paraId="44D0EECB" w14:textId="77777777" w:rsidR="004D1E26" w:rsidRPr="00955A69" w:rsidRDefault="004D1E26" w:rsidP="00955A69">
      <w:pPr>
        <w:spacing w:after="0" w:line="240" w:lineRule="auto"/>
        <w:jc w:val="both"/>
        <w:rPr>
          <w:rFonts w:cs="Calibri"/>
          <w:b/>
          <w:color w:val="92D050"/>
        </w:rPr>
      </w:pPr>
      <w:r w:rsidRPr="00955A69">
        <w:rPr>
          <w:rFonts w:cs="Calibri"/>
          <w:b/>
          <w:color w:val="92D050"/>
        </w:rPr>
        <w:t>Education:</w:t>
      </w:r>
    </w:p>
    <w:p w14:paraId="1E65C793" w14:textId="77777777" w:rsidR="004D1E26" w:rsidRPr="00955A69" w:rsidRDefault="004D1E26" w:rsidP="00955A69">
      <w:pPr>
        <w:spacing w:after="0" w:line="240" w:lineRule="auto"/>
        <w:jc w:val="both"/>
        <w:rPr>
          <w:rFonts w:cs="Calibri"/>
          <w:bCs/>
        </w:rPr>
      </w:pPr>
    </w:p>
    <w:p w14:paraId="41A62679" w14:textId="12554D5F" w:rsidR="004D1E26" w:rsidRPr="00955A69" w:rsidRDefault="4CA18FFA" w:rsidP="351EB62E">
      <w:pPr>
        <w:numPr>
          <w:ilvl w:val="0"/>
          <w:numId w:val="7"/>
        </w:numPr>
        <w:spacing w:after="0" w:line="240" w:lineRule="auto"/>
        <w:jc w:val="both"/>
        <w:rPr>
          <w:rFonts w:cs="Calibri"/>
        </w:rPr>
      </w:pPr>
      <w:r w:rsidRPr="351EB62E">
        <w:rPr>
          <w:rFonts w:cs="Calibri"/>
        </w:rPr>
        <w:t>Bachelor's degree in</w:t>
      </w:r>
      <w:r w:rsidR="00D23970">
        <w:rPr>
          <w:rFonts w:cs="Calibri"/>
        </w:rPr>
        <w:t xml:space="preserve"> </w:t>
      </w:r>
      <w:r w:rsidRPr="351EB62E">
        <w:rPr>
          <w:rFonts w:cs="Calibri"/>
        </w:rPr>
        <w:t>social sciences</w:t>
      </w:r>
      <w:r w:rsidR="004D1E26" w:rsidRPr="351EB62E">
        <w:rPr>
          <w:rFonts w:cs="Calibri"/>
        </w:rPr>
        <w:t xml:space="preserve">, </w:t>
      </w:r>
      <w:r w:rsidR="00F567F3">
        <w:rPr>
          <w:rFonts w:cs="Calibri"/>
        </w:rPr>
        <w:t>Law,</w:t>
      </w:r>
      <w:r w:rsidR="00F567F3" w:rsidRPr="351EB62E">
        <w:rPr>
          <w:rFonts w:cs="Calibri"/>
        </w:rPr>
        <w:t xml:space="preserve"> </w:t>
      </w:r>
      <w:r w:rsidR="004D1E26" w:rsidRPr="351EB62E">
        <w:rPr>
          <w:rFonts w:cs="Calibri"/>
        </w:rPr>
        <w:t>community development,</w:t>
      </w:r>
      <w:r w:rsidR="00F43B99" w:rsidRPr="351EB62E">
        <w:rPr>
          <w:rFonts w:cs="Calibri"/>
        </w:rPr>
        <w:t xml:space="preserve"> project management,</w:t>
      </w:r>
      <w:r w:rsidR="004D1E26" w:rsidRPr="351EB62E">
        <w:rPr>
          <w:rFonts w:cs="Calibri"/>
        </w:rPr>
        <w:t xml:space="preserve"> youth work, social care</w:t>
      </w:r>
      <w:r w:rsidR="00F426B3">
        <w:rPr>
          <w:rFonts w:cs="Calibri"/>
        </w:rPr>
        <w:t>,</w:t>
      </w:r>
      <w:r w:rsidR="004D1E26" w:rsidRPr="351EB62E">
        <w:rPr>
          <w:rFonts w:cs="Calibri"/>
        </w:rPr>
        <w:t xml:space="preserve"> or equivalent from </w:t>
      </w:r>
      <w:r w:rsidR="00F426B3">
        <w:rPr>
          <w:rFonts w:cs="Calibri"/>
        </w:rPr>
        <w:t>a </w:t>
      </w:r>
      <w:r w:rsidR="004D1E26" w:rsidRPr="351EB62E">
        <w:rPr>
          <w:rFonts w:cs="Calibri"/>
        </w:rPr>
        <w:t>recogni</w:t>
      </w:r>
      <w:r w:rsidR="00F426B3">
        <w:rPr>
          <w:rFonts w:cs="Calibri"/>
        </w:rPr>
        <w:t>z</w:t>
      </w:r>
      <w:r w:rsidR="004D1E26" w:rsidRPr="351EB62E">
        <w:rPr>
          <w:rFonts w:cs="Calibri"/>
        </w:rPr>
        <w:t>ed university or college.</w:t>
      </w:r>
    </w:p>
    <w:p w14:paraId="1E1EC228" w14:textId="77777777" w:rsidR="00EF19EE" w:rsidRDefault="00EF19EE" w:rsidP="00955A69">
      <w:pPr>
        <w:spacing w:after="0" w:line="240" w:lineRule="auto"/>
        <w:jc w:val="both"/>
        <w:rPr>
          <w:rFonts w:cs="Calibri"/>
          <w:b/>
          <w:color w:val="92D050"/>
        </w:rPr>
      </w:pPr>
    </w:p>
    <w:p w14:paraId="48E2BA11" w14:textId="77777777" w:rsidR="00F567F3" w:rsidRPr="00955A69" w:rsidRDefault="00F567F3" w:rsidP="00955A69">
      <w:pPr>
        <w:spacing w:after="0" w:line="240" w:lineRule="auto"/>
        <w:jc w:val="both"/>
        <w:rPr>
          <w:rFonts w:cs="Calibri"/>
          <w:b/>
          <w:color w:val="92D050"/>
        </w:rPr>
      </w:pPr>
    </w:p>
    <w:p w14:paraId="1D0B35FA" w14:textId="77777777" w:rsidR="00C67454" w:rsidRPr="00955A69" w:rsidRDefault="00C67454" w:rsidP="00955A69">
      <w:pPr>
        <w:spacing w:after="0" w:line="240" w:lineRule="auto"/>
        <w:jc w:val="both"/>
        <w:rPr>
          <w:rFonts w:cs="Calibri"/>
        </w:rPr>
      </w:pPr>
      <w:r w:rsidRPr="00955A69">
        <w:rPr>
          <w:rFonts w:cs="Calibri"/>
          <w:b/>
          <w:color w:val="92D050"/>
        </w:rPr>
        <w:lastRenderedPageBreak/>
        <w:t>Aptitude:</w:t>
      </w:r>
      <w:r w:rsidRPr="00955A69">
        <w:rPr>
          <w:rFonts w:cs="Calibri"/>
        </w:rPr>
        <w:t xml:space="preserve"> </w:t>
      </w:r>
    </w:p>
    <w:p w14:paraId="52226933" w14:textId="77777777" w:rsidR="00EF19EE" w:rsidRPr="00955A69" w:rsidRDefault="00EF19EE" w:rsidP="00955A69">
      <w:pPr>
        <w:pStyle w:val="ListParagraph"/>
        <w:widowControl w:val="0"/>
        <w:numPr>
          <w:ilvl w:val="0"/>
          <w:numId w:val="4"/>
        </w:numPr>
        <w:tabs>
          <w:tab w:val="left" w:pos="360"/>
        </w:tabs>
        <w:autoSpaceDE w:val="0"/>
        <w:autoSpaceDN w:val="0"/>
        <w:adjustRightInd w:val="0"/>
        <w:spacing w:after="0" w:line="240" w:lineRule="auto"/>
        <w:jc w:val="both"/>
        <w:rPr>
          <w:rFonts w:cs="Calibri"/>
        </w:rPr>
      </w:pPr>
      <w:r w:rsidRPr="00955A69">
        <w:rPr>
          <w:rFonts w:cs="Calibri"/>
        </w:rPr>
        <w:t>Strong relational and communication skills</w:t>
      </w:r>
    </w:p>
    <w:p w14:paraId="0D2A97E8" w14:textId="0590B380" w:rsidR="00EF19EE" w:rsidRPr="00955A69" w:rsidRDefault="00EF19EE" w:rsidP="00955A69">
      <w:pPr>
        <w:pStyle w:val="ListParagraph"/>
        <w:widowControl w:val="0"/>
        <w:numPr>
          <w:ilvl w:val="0"/>
          <w:numId w:val="4"/>
        </w:numPr>
        <w:tabs>
          <w:tab w:val="left" w:pos="360"/>
        </w:tabs>
        <w:autoSpaceDE w:val="0"/>
        <w:autoSpaceDN w:val="0"/>
        <w:adjustRightInd w:val="0"/>
        <w:spacing w:after="0" w:line="240" w:lineRule="auto"/>
        <w:jc w:val="both"/>
        <w:rPr>
          <w:rFonts w:cs="Calibri"/>
        </w:rPr>
      </w:pPr>
      <w:r w:rsidRPr="00955A69">
        <w:rPr>
          <w:rFonts w:cs="Calibri"/>
        </w:rPr>
        <w:t>Non-judgmental and open</w:t>
      </w:r>
      <w:r w:rsidR="00F426B3">
        <w:rPr>
          <w:rFonts w:cs="Calibri"/>
        </w:rPr>
        <w:t>-</w:t>
      </w:r>
      <w:r w:rsidRPr="00955A69">
        <w:rPr>
          <w:rFonts w:cs="Calibri"/>
        </w:rPr>
        <w:t>minded</w:t>
      </w:r>
    </w:p>
    <w:p w14:paraId="3612529C" w14:textId="77777777" w:rsidR="00EF19EE" w:rsidRPr="00955A69" w:rsidRDefault="00EF19EE" w:rsidP="00955A69">
      <w:pPr>
        <w:pStyle w:val="ListParagraph"/>
        <w:numPr>
          <w:ilvl w:val="0"/>
          <w:numId w:val="4"/>
        </w:numPr>
        <w:spacing w:after="0" w:line="240" w:lineRule="auto"/>
        <w:jc w:val="both"/>
        <w:rPr>
          <w:rFonts w:eastAsia="Times New Roman" w:cs="Calibri"/>
        </w:rPr>
      </w:pPr>
      <w:r w:rsidRPr="00955A69">
        <w:rPr>
          <w:rFonts w:eastAsia="Times New Roman" w:cs="Calibri"/>
        </w:rPr>
        <w:t>Ability to be creative and find positive solutions to problems;</w:t>
      </w:r>
    </w:p>
    <w:p w14:paraId="77F7EE67" w14:textId="77777777" w:rsidR="00EF19EE" w:rsidRPr="00955A69" w:rsidRDefault="00EF19EE" w:rsidP="00955A69">
      <w:pPr>
        <w:pStyle w:val="ListParagraph"/>
        <w:numPr>
          <w:ilvl w:val="0"/>
          <w:numId w:val="4"/>
        </w:numPr>
        <w:spacing w:after="0" w:line="240" w:lineRule="auto"/>
        <w:jc w:val="both"/>
        <w:rPr>
          <w:rFonts w:eastAsia="Times New Roman" w:cs="Calibri"/>
        </w:rPr>
      </w:pPr>
      <w:r w:rsidRPr="00955A69">
        <w:rPr>
          <w:rFonts w:eastAsia="Times New Roman" w:cs="Calibri"/>
        </w:rPr>
        <w:t>Knowledge and understanding of the issues facing vulnerable young people at risk in Tanzania;</w:t>
      </w:r>
    </w:p>
    <w:p w14:paraId="7D81ED69" w14:textId="77777777" w:rsidR="00EF19EE" w:rsidRPr="00955A69" w:rsidRDefault="00EF19EE" w:rsidP="00955A69">
      <w:pPr>
        <w:pStyle w:val="ListParagraph"/>
        <w:numPr>
          <w:ilvl w:val="0"/>
          <w:numId w:val="4"/>
        </w:numPr>
        <w:spacing w:after="0" w:line="240" w:lineRule="auto"/>
        <w:jc w:val="both"/>
        <w:rPr>
          <w:rFonts w:eastAsia="Times New Roman" w:cs="Calibri"/>
        </w:rPr>
      </w:pPr>
      <w:r w:rsidRPr="00955A69">
        <w:rPr>
          <w:rFonts w:eastAsia="Times New Roman" w:cs="Calibri"/>
        </w:rPr>
        <w:t>Knowledge of the range of support options and services for young people and families;</w:t>
      </w:r>
    </w:p>
    <w:p w14:paraId="7C7DC90E" w14:textId="77777777" w:rsidR="00EF19EE" w:rsidRPr="00955A69" w:rsidRDefault="00EF19EE" w:rsidP="00955A69">
      <w:pPr>
        <w:pStyle w:val="ListParagraph"/>
        <w:numPr>
          <w:ilvl w:val="0"/>
          <w:numId w:val="4"/>
        </w:numPr>
        <w:spacing w:after="0" w:line="240" w:lineRule="auto"/>
        <w:jc w:val="both"/>
        <w:rPr>
          <w:rFonts w:eastAsia="Times New Roman" w:cs="Calibri"/>
        </w:rPr>
      </w:pPr>
      <w:r w:rsidRPr="00955A69">
        <w:rPr>
          <w:rFonts w:eastAsia="Times New Roman" w:cs="Calibri"/>
        </w:rPr>
        <w:t>Understanding of Child Protection including Safeguarding processes and procedures;</w:t>
      </w:r>
    </w:p>
    <w:p w14:paraId="00971E4B" w14:textId="77777777" w:rsidR="00EF19EE" w:rsidRPr="00955A69" w:rsidRDefault="00EF19EE" w:rsidP="00955A69">
      <w:pPr>
        <w:pStyle w:val="ListParagraph"/>
        <w:numPr>
          <w:ilvl w:val="0"/>
          <w:numId w:val="5"/>
        </w:numPr>
        <w:spacing w:after="0" w:line="240" w:lineRule="auto"/>
        <w:jc w:val="both"/>
        <w:rPr>
          <w:rFonts w:cs="Calibri"/>
          <w:lang w:eastAsia="en-GB"/>
        </w:rPr>
      </w:pPr>
      <w:r w:rsidRPr="00955A69">
        <w:rPr>
          <w:rFonts w:cs="Calibri"/>
          <w:lang w:eastAsia="en-GB"/>
        </w:rPr>
        <w:t>Solution-oriented and flexible attitude with the ability to work proactively and take initiative</w:t>
      </w:r>
    </w:p>
    <w:p w14:paraId="4071CEA1" w14:textId="77777777" w:rsidR="00EF19EE" w:rsidRPr="00955A69" w:rsidRDefault="00EF19EE" w:rsidP="00955A69">
      <w:pPr>
        <w:pStyle w:val="ListParagraph"/>
        <w:numPr>
          <w:ilvl w:val="0"/>
          <w:numId w:val="5"/>
        </w:numPr>
        <w:spacing w:after="0" w:line="240" w:lineRule="auto"/>
        <w:jc w:val="both"/>
        <w:rPr>
          <w:rFonts w:cs="Calibri"/>
          <w:lang w:eastAsia="en-GB"/>
        </w:rPr>
      </w:pPr>
      <w:r w:rsidRPr="00955A69">
        <w:rPr>
          <w:rFonts w:cs="Calibri"/>
          <w:lang w:eastAsia="en-GB"/>
        </w:rPr>
        <w:t>Ability to build strong team relationships.</w:t>
      </w:r>
    </w:p>
    <w:p w14:paraId="6910D6D8" w14:textId="1B42F98A" w:rsidR="00EF19EE" w:rsidRPr="00955A69" w:rsidRDefault="00EF19EE" w:rsidP="00955A69">
      <w:pPr>
        <w:pStyle w:val="ListParagraph"/>
        <w:numPr>
          <w:ilvl w:val="0"/>
          <w:numId w:val="5"/>
        </w:numPr>
        <w:spacing w:after="0" w:line="240" w:lineRule="auto"/>
        <w:jc w:val="both"/>
        <w:rPr>
          <w:rFonts w:cs="Calibri"/>
        </w:rPr>
      </w:pPr>
      <w:r w:rsidRPr="00955A69">
        <w:rPr>
          <w:rFonts w:cs="Calibri"/>
        </w:rPr>
        <w:t>Possess the requisite empathy, compassion</w:t>
      </w:r>
      <w:r w:rsidR="00F426B3">
        <w:rPr>
          <w:rFonts w:cs="Calibri"/>
        </w:rPr>
        <w:t>,</w:t>
      </w:r>
      <w:r w:rsidRPr="00955A69">
        <w:rPr>
          <w:rFonts w:cs="Calibri"/>
        </w:rPr>
        <w:t xml:space="preserve"> and passion to address the needs and challenges of working with children and Young vulnerable adults.</w:t>
      </w:r>
    </w:p>
    <w:p w14:paraId="78E3F715" w14:textId="2357A03A" w:rsidR="00EF19EE" w:rsidRPr="00C57C33" w:rsidRDefault="00EF19EE">
      <w:pPr>
        <w:pStyle w:val="ListParagraph"/>
        <w:numPr>
          <w:ilvl w:val="0"/>
          <w:numId w:val="5"/>
        </w:numPr>
        <w:spacing w:after="0" w:line="240" w:lineRule="auto"/>
        <w:jc w:val="both"/>
        <w:rPr>
          <w:rFonts w:cs="Calibri"/>
          <w:bCs/>
        </w:rPr>
      </w:pPr>
      <w:r w:rsidRPr="00C57C33">
        <w:rPr>
          <w:rFonts w:cs="Calibri"/>
          <w:lang w:eastAsia="en-GB"/>
        </w:rPr>
        <w:t>Demonstrable commitment to and the ability to uphold and promote RCA’s core values</w:t>
      </w:r>
      <w:r w:rsidR="00955A69" w:rsidRPr="00C57C33">
        <w:rPr>
          <w:rFonts w:cs="Calibri"/>
          <w:lang w:eastAsia="en-GB"/>
        </w:rPr>
        <w:t>.</w:t>
      </w:r>
      <w:r w:rsidRPr="00C57C33">
        <w:rPr>
          <w:rFonts w:cs="Calibri"/>
          <w:lang w:eastAsia="en-GB"/>
        </w:rPr>
        <w:t xml:space="preserve"> </w:t>
      </w:r>
    </w:p>
    <w:p w14:paraId="5C8AEAB8" w14:textId="77777777" w:rsidR="004D1E26" w:rsidRPr="00955A69" w:rsidRDefault="004D1E26" w:rsidP="00955A69">
      <w:pPr>
        <w:spacing w:after="0" w:line="240" w:lineRule="auto"/>
        <w:jc w:val="both"/>
        <w:rPr>
          <w:rFonts w:cs="Calibri"/>
          <w:bCs/>
        </w:rPr>
      </w:pPr>
    </w:p>
    <w:p w14:paraId="585B8C0E" w14:textId="77777777" w:rsidR="00B5075F" w:rsidRPr="00955A69" w:rsidRDefault="00B5075F" w:rsidP="00955A69">
      <w:pPr>
        <w:spacing w:after="0" w:line="240" w:lineRule="auto"/>
        <w:jc w:val="both"/>
        <w:rPr>
          <w:rFonts w:cs="Calibri"/>
        </w:rPr>
      </w:pPr>
    </w:p>
    <w:sectPr w:rsidR="00B5075F" w:rsidRPr="00955A69" w:rsidSect="0038093F">
      <w:headerReference w:type="default" r:id="rId7"/>
      <w:footerReference w:type="even" r:id="rId8"/>
      <w:footerReference w:type="default" r:id="rId9"/>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40C8B" w14:textId="77777777" w:rsidR="005B4EE3" w:rsidRDefault="005B4EE3" w:rsidP="0038093F">
      <w:pPr>
        <w:spacing w:after="0" w:line="240" w:lineRule="auto"/>
      </w:pPr>
      <w:r>
        <w:separator/>
      </w:r>
    </w:p>
  </w:endnote>
  <w:endnote w:type="continuationSeparator" w:id="0">
    <w:p w14:paraId="7F9253C0" w14:textId="77777777" w:rsidR="005B4EE3" w:rsidRDefault="005B4EE3" w:rsidP="0038093F">
      <w:pPr>
        <w:spacing w:after="0" w:line="240" w:lineRule="auto"/>
      </w:pPr>
      <w:r>
        <w:continuationSeparator/>
      </w:r>
    </w:p>
  </w:endnote>
  <w:endnote w:type="continuationNotice" w:id="1">
    <w:p w14:paraId="4A75A202" w14:textId="77777777" w:rsidR="005B4EE3" w:rsidRDefault="005B4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242B" w14:textId="77777777" w:rsidR="0038093F" w:rsidRDefault="0038093F" w:rsidP="00AE5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0358F0" w14:textId="77777777" w:rsidR="0038093F" w:rsidRDefault="0038093F" w:rsidP="00380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A21C" w14:textId="77777777" w:rsidR="0038093F" w:rsidRDefault="0038093F" w:rsidP="00AE57F7">
    <w:pPr>
      <w:pStyle w:val="Footer"/>
      <w:framePr w:wrap="none" w:vAnchor="text" w:hAnchor="margin" w:xAlign="right" w:y="1"/>
      <w:rPr>
        <w:rStyle w:val="PageNumber"/>
      </w:rPr>
    </w:pPr>
    <w:r w:rsidRPr="0038093F">
      <w:rPr>
        <w:rStyle w:val="PageNumber"/>
        <w:rFonts w:ascii="Courier New" w:hAnsi="Courier New" w:cs="Courier New"/>
        <w:sz w:val="21"/>
        <w:szCs w:val="21"/>
      </w:rPr>
      <w:fldChar w:fldCharType="begin"/>
    </w:r>
    <w:r w:rsidRPr="0038093F">
      <w:rPr>
        <w:rStyle w:val="PageNumber"/>
        <w:rFonts w:ascii="Courier New" w:hAnsi="Courier New" w:cs="Courier New"/>
        <w:sz w:val="21"/>
        <w:szCs w:val="21"/>
      </w:rPr>
      <w:instrText xml:space="preserve"> PAGE </w:instrText>
    </w:r>
    <w:r w:rsidRPr="0038093F">
      <w:rPr>
        <w:rStyle w:val="PageNumber"/>
        <w:rFonts w:ascii="Courier New" w:hAnsi="Courier New" w:cs="Courier New"/>
        <w:sz w:val="21"/>
        <w:szCs w:val="21"/>
      </w:rPr>
      <w:fldChar w:fldCharType="separate"/>
    </w:r>
    <w:r w:rsidR="00A85E28">
      <w:rPr>
        <w:rStyle w:val="PageNumber"/>
        <w:rFonts w:ascii="Courier New" w:hAnsi="Courier New" w:cs="Courier New"/>
        <w:noProof/>
        <w:sz w:val="21"/>
        <w:szCs w:val="21"/>
      </w:rPr>
      <w:t>- 1 -</w:t>
    </w:r>
    <w:r w:rsidRPr="0038093F">
      <w:rPr>
        <w:rStyle w:val="PageNumber"/>
        <w:rFonts w:ascii="Courier New" w:hAnsi="Courier New" w:cs="Courier New"/>
        <w:sz w:val="21"/>
        <w:szCs w:val="21"/>
      </w:rPr>
      <w:fldChar w:fldCharType="end"/>
    </w:r>
  </w:p>
  <w:p w14:paraId="783B5E05" w14:textId="77777777" w:rsidR="002A196F" w:rsidRDefault="002A196F" w:rsidP="002A196F">
    <w:pPr>
      <w:pStyle w:val="Footer"/>
    </w:pPr>
    <w:r>
      <w:t>______________________</w:t>
    </w:r>
    <w:r>
      <w:tab/>
      <w:t xml:space="preserve">                                                                 ______________________</w:t>
    </w:r>
  </w:p>
  <w:p w14:paraId="1892D623" w14:textId="77777777" w:rsidR="002A196F" w:rsidRDefault="002A196F" w:rsidP="002A196F">
    <w:pPr>
      <w:pStyle w:val="Footer"/>
    </w:pPr>
    <w:r>
      <w:t>Employee Name &amp; Signature</w:t>
    </w:r>
    <w:r>
      <w:tab/>
      <w:t xml:space="preserve">                                                          Supervisor Name and Signature</w:t>
    </w:r>
  </w:p>
  <w:p w14:paraId="542DBAFB" w14:textId="77777777" w:rsidR="002A196F" w:rsidRPr="000F1F4F" w:rsidRDefault="002A196F" w:rsidP="002A196F">
    <w:pPr>
      <w:pStyle w:val="Footer"/>
    </w:pPr>
  </w:p>
  <w:p w14:paraId="3627E723" w14:textId="77777777" w:rsidR="0038093F" w:rsidRDefault="0038093F" w:rsidP="00380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6690" w14:textId="77777777" w:rsidR="005B4EE3" w:rsidRDefault="005B4EE3" w:rsidP="0038093F">
      <w:pPr>
        <w:spacing w:after="0" w:line="240" w:lineRule="auto"/>
      </w:pPr>
      <w:r>
        <w:separator/>
      </w:r>
    </w:p>
  </w:footnote>
  <w:footnote w:type="continuationSeparator" w:id="0">
    <w:p w14:paraId="35096F51" w14:textId="77777777" w:rsidR="005B4EE3" w:rsidRDefault="005B4EE3" w:rsidP="0038093F">
      <w:pPr>
        <w:spacing w:after="0" w:line="240" w:lineRule="auto"/>
      </w:pPr>
      <w:r>
        <w:continuationSeparator/>
      </w:r>
    </w:p>
  </w:footnote>
  <w:footnote w:type="continuationNotice" w:id="1">
    <w:p w14:paraId="15F1686B" w14:textId="77777777" w:rsidR="005B4EE3" w:rsidRDefault="005B4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39DB" w14:textId="4A6CD88E" w:rsidR="002E1F71" w:rsidRDefault="00F426B3" w:rsidP="008E2048">
    <w:pPr>
      <w:pStyle w:val="Header"/>
      <w:jc w:val="right"/>
    </w:pPr>
    <w:r>
      <w:rPr>
        <w:noProof/>
      </w:rPr>
      <w:drawing>
        <wp:inline distT="0" distB="0" distL="0" distR="0" wp14:anchorId="4CBC9959" wp14:editId="7A53DC65">
          <wp:extent cx="1077595" cy="542290"/>
          <wp:effectExtent l="0" t="0" r="8255" b="0"/>
          <wp:docPr id="553215964" name="Picture 1" descr="A logo with black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15964" name="Picture 1" descr="A logo with black and green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7590"/>
    <w:multiLevelType w:val="hybridMultilevel"/>
    <w:tmpl w:val="E63898A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D84144"/>
    <w:multiLevelType w:val="hybridMultilevel"/>
    <w:tmpl w:val="32B838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AB6393"/>
    <w:multiLevelType w:val="hybridMultilevel"/>
    <w:tmpl w:val="8F24D23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7E27D5"/>
    <w:multiLevelType w:val="hybridMultilevel"/>
    <w:tmpl w:val="C5B4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0518A"/>
    <w:multiLevelType w:val="hybridMultilevel"/>
    <w:tmpl w:val="D1A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566C4"/>
    <w:multiLevelType w:val="hybridMultilevel"/>
    <w:tmpl w:val="E334E4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352EE9"/>
    <w:multiLevelType w:val="multilevel"/>
    <w:tmpl w:val="C9B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D6708"/>
    <w:multiLevelType w:val="hybridMultilevel"/>
    <w:tmpl w:val="CC36A72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0E777C0"/>
    <w:multiLevelType w:val="hybridMultilevel"/>
    <w:tmpl w:val="3FDA03F2"/>
    <w:lvl w:ilvl="0" w:tplc="C7801580">
      <w:start w:val="1"/>
      <w:numFmt w:val="bullet"/>
      <w:lvlText w:val=""/>
      <w:lvlJc w:val="left"/>
      <w:pPr>
        <w:ind w:left="720" w:hanging="360"/>
      </w:pPr>
      <w:rPr>
        <w:rFonts w:ascii="Wingdings" w:hAnsi="Wingdings" w:hint="default"/>
      </w:rPr>
    </w:lvl>
    <w:lvl w:ilvl="1" w:tplc="50B83760">
      <w:start w:val="1"/>
      <w:numFmt w:val="bullet"/>
      <w:lvlText w:val="o"/>
      <w:lvlJc w:val="left"/>
      <w:pPr>
        <w:ind w:left="1440" w:hanging="360"/>
      </w:pPr>
      <w:rPr>
        <w:rFonts w:ascii="Courier New" w:hAnsi="Courier New" w:hint="default"/>
      </w:rPr>
    </w:lvl>
    <w:lvl w:ilvl="2" w:tplc="ED9E820C">
      <w:start w:val="1"/>
      <w:numFmt w:val="bullet"/>
      <w:lvlText w:val=""/>
      <w:lvlJc w:val="left"/>
      <w:pPr>
        <w:ind w:left="2160" w:hanging="360"/>
      </w:pPr>
      <w:rPr>
        <w:rFonts w:ascii="Wingdings" w:hAnsi="Wingdings" w:hint="default"/>
      </w:rPr>
    </w:lvl>
    <w:lvl w:ilvl="3" w:tplc="A8E269B2">
      <w:start w:val="1"/>
      <w:numFmt w:val="bullet"/>
      <w:lvlText w:val=""/>
      <w:lvlJc w:val="left"/>
      <w:pPr>
        <w:ind w:left="2880" w:hanging="360"/>
      </w:pPr>
      <w:rPr>
        <w:rFonts w:ascii="Symbol" w:hAnsi="Symbol" w:hint="default"/>
      </w:rPr>
    </w:lvl>
    <w:lvl w:ilvl="4" w:tplc="54FCBF18">
      <w:start w:val="1"/>
      <w:numFmt w:val="bullet"/>
      <w:lvlText w:val="o"/>
      <w:lvlJc w:val="left"/>
      <w:pPr>
        <w:ind w:left="3600" w:hanging="360"/>
      </w:pPr>
      <w:rPr>
        <w:rFonts w:ascii="Courier New" w:hAnsi="Courier New" w:hint="default"/>
      </w:rPr>
    </w:lvl>
    <w:lvl w:ilvl="5" w:tplc="B09E1E1E">
      <w:start w:val="1"/>
      <w:numFmt w:val="bullet"/>
      <w:lvlText w:val=""/>
      <w:lvlJc w:val="left"/>
      <w:pPr>
        <w:ind w:left="4320" w:hanging="360"/>
      </w:pPr>
      <w:rPr>
        <w:rFonts w:ascii="Wingdings" w:hAnsi="Wingdings" w:hint="default"/>
      </w:rPr>
    </w:lvl>
    <w:lvl w:ilvl="6" w:tplc="EA08DC70">
      <w:start w:val="1"/>
      <w:numFmt w:val="bullet"/>
      <w:lvlText w:val=""/>
      <w:lvlJc w:val="left"/>
      <w:pPr>
        <w:ind w:left="5040" w:hanging="360"/>
      </w:pPr>
      <w:rPr>
        <w:rFonts w:ascii="Symbol" w:hAnsi="Symbol" w:hint="default"/>
      </w:rPr>
    </w:lvl>
    <w:lvl w:ilvl="7" w:tplc="68CCB0FC">
      <w:start w:val="1"/>
      <w:numFmt w:val="bullet"/>
      <w:lvlText w:val="o"/>
      <w:lvlJc w:val="left"/>
      <w:pPr>
        <w:ind w:left="5760" w:hanging="360"/>
      </w:pPr>
      <w:rPr>
        <w:rFonts w:ascii="Courier New" w:hAnsi="Courier New" w:hint="default"/>
      </w:rPr>
    </w:lvl>
    <w:lvl w:ilvl="8" w:tplc="26D2B10A">
      <w:start w:val="1"/>
      <w:numFmt w:val="bullet"/>
      <w:lvlText w:val=""/>
      <w:lvlJc w:val="left"/>
      <w:pPr>
        <w:ind w:left="6480" w:hanging="360"/>
      </w:pPr>
      <w:rPr>
        <w:rFonts w:ascii="Wingdings" w:hAnsi="Wingdings" w:hint="default"/>
      </w:rPr>
    </w:lvl>
  </w:abstractNum>
  <w:abstractNum w:abstractNumId="9" w15:restartNumberingAfterBreak="0">
    <w:nsid w:val="5AC44C62"/>
    <w:multiLevelType w:val="hybridMultilevel"/>
    <w:tmpl w:val="333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C4C4E"/>
    <w:multiLevelType w:val="hybridMultilevel"/>
    <w:tmpl w:val="A076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223F"/>
    <w:multiLevelType w:val="hybridMultilevel"/>
    <w:tmpl w:val="B06A6028"/>
    <w:lvl w:ilvl="0" w:tplc="3DFAF6D8">
      <w:start w:val="1"/>
      <w:numFmt w:val="bullet"/>
      <w:lvlText w:val=""/>
      <w:lvlJc w:val="left"/>
      <w:pPr>
        <w:ind w:left="720" w:hanging="360"/>
      </w:pPr>
      <w:rPr>
        <w:rFonts w:ascii="Wingdings" w:hAnsi="Wingdings" w:hint="default"/>
      </w:rPr>
    </w:lvl>
    <w:lvl w:ilvl="1" w:tplc="7B1EBFD0">
      <w:start w:val="1"/>
      <w:numFmt w:val="bullet"/>
      <w:lvlText w:val="o"/>
      <w:lvlJc w:val="left"/>
      <w:pPr>
        <w:ind w:left="1440" w:hanging="360"/>
      </w:pPr>
      <w:rPr>
        <w:rFonts w:ascii="Courier New" w:hAnsi="Courier New" w:hint="default"/>
      </w:rPr>
    </w:lvl>
    <w:lvl w:ilvl="2" w:tplc="22C8DD08">
      <w:start w:val="1"/>
      <w:numFmt w:val="bullet"/>
      <w:lvlText w:val=""/>
      <w:lvlJc w:val="left"/>
      <w:pPr>
        <w:ind w:left="2160" w:hanging="360"/>
      </w:pPr>
      <w:rPr>
        <w:rFonts w:ascii="Wingdings" w:hAnsi="Wingdings" w:hint="default"/>
      </w:rPr>
    </w:lvl>
    <w:lvl w:ilvl="3" w:tplc="3A4A843C">
      <w:start w:val="1"/>
      <w:numFmt w:val="bullet"/>
      <w:lvlText w:val=""/>
      <w:lvlJc w:val="left"/>
      <w:pPr>
        <w:ind w:left="2880" w:hanging="360"/>
      </w:pPr>
      <w:rPr>
        <w:rFonts w:ascii="Symbol" w:hAnsi="Symbol" w:hint="default"/>
      </w:rPr>
    </w:lvl>
    <w:lvl w:ilvl="4" w:tplc="9258A3AA">
      <w:start w:val="1"/>
      <w:numFmt w:val="bullet"/>
      <w:lvlText w:val="o"/>
      <w:lvlJc w:val="left"/>
      <w:pPr>
        <w:ind w:left="3600" w:hanging="360"/>
      </w:pPr>
      <w:rPr>
        <w:rFonts w:ascii="Courier New" w:hAnsi="Courier New" w:hint="default"/>
      </w:rPr>
    </w:lvl>
    <w:lvl w:ilvl="5" w:tplc="5192A9AC">
      <w:start w:val="1"/>
      <w:numFmt w:val="bullet"/>
      <w:lvlText w:val=""/>
      <w:lvlJc w:val="left"/>
      <w:pPr>
        <w:ind w:left="4320" w:hanging="360"/>
      </w:pPr>
      <w:rPr>
        <w:rFonts w:ascii="Wingdings" w:hAnsi="Wingdings" w:hint="default"/>
      </w:rPr>
    </w:lvl>
    <w:lvl w:ilvl="6" w:tplc="9CEC93F4">
      <w:start w:val="1"/>
      <w:numFmt w:val="bullet"/>
      <w:lvlText w:val=""/>
      <w:lvlJc w:val="left"/>
      <w:pPr>
        <w:ind w:left="5040" w:hanging="360"/>
      </w:pPr>
      <w:rPr>
        <w:rFonts w:ascii="Symbol" w:hAnsi="Symbol" w:hint="default"/>
      </w:rPr>
    </w:lvl>
    <w:lvl w:ilvl="7" w:tplc="73A4B6F2">
      <w:start w:val="1"/>
      <w:numFmt w:val="bullet"/>
      <w:lvlText w:val="o"/>
      <w:lvlJc w:val="left"/>
      <w:pPr>
        <w:ind w:left="5760" w:hanging="360"/>
      </w:pPr>
      <w:rPr>
        <w:rFonts w:ascii="Courier New" w:hAnsi="Courier New" w:hint="default"/>
      </w:rPr>
    </w:lvl>
    <w:lvl w:ilvl="8" w:tplc="EFFE9C74">
      <w:start w:val="1"/>
      <w:numFmt w:val="bullet"/>
      <w:lvlText w:val=""/>
      <w:lvlJc w:val="left"/>
      <w:pPr>
        <w:ind w:left="6480" w:hanging="360"/>
      </w:pPr>
      <w:rPr>
        <w:rFonts w:ascii="Wingdings" w:hAnsi="Wingdings" w:hint="default"/>
      </w:rPr>
    </w:lvl>
  </w:abstractNum>
  <w:abstractNum w:abstractNumId="12" w15:restartNumberingAfterBreak="0">
    <w:nsid w:val="605B5C4C"/>
    <w:multiLevelType w:val="hybridMultilevel"/>
    <w:tmpl w:val="2EDAE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0A15AE"/>
    <w:multiLevelType w:val="hybridMultilevel"/>
    <w:tmpl w:val="CD9EC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F182B"/>
    <w:multiLevelType w:val="hybridMultilevel"/>
    <w:tmpl w:val="5FC0C20C"/>
    <w:lvl w:ilvl="0" w:tplc="F7946A96">
      <w:numFmt w:val="bullet"/>
      <w:lvlText w:val="•"/>
      <w:lvlJc w:val="left"/>
      <w:pPr>
        <w:ind w:left="1080" w:hanging="72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9CC015C"/>
    <w:multiLevelType w:val="hybridMultilevel"/>
    <w:tmpl w:val="B20CE4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05E0C07"/>
    <w:multiLevelType w:val="hybridMultilevel"/>
    <w:tmpl w:val="EBF25F1A"/>
    <w:lvl w:ilvl="0" w:tplc="C5E6C29E">
      <w:start w:val="1"/>
      <w:numFmt w:val="bullet"/>
      <w:lvlText w:val=""/>
      <w:lvlJc w:val="left"/>
      <w:pPr>
        <w:ind w:left="720" w:hanging="360"/>
      </w:pPr>
      <w:rPr>
        <w:rFonts w:ascii="Symbol" w:hAnsi="Symbol" w:hint="default"/>
      </w:rPr>
    </w:lvl>
    <w:lvl w:ilvl="1" w:tplc="D4DA599A">
      <w:start w:val="1"/>
      <w:numFmt w:val="bullet"/>
      <w:lvlText w:val="o"/>
      <w:lvlJc w:val="left"/>
      <w:pPr>
        <w:ind w:left="1440" w:hanging="360"/>
      </w:pPr>
      <w:rPr>
        <w:rFonts w:ascii="Courier New" w:hAnsi="Courier New" w:hint="default"/>
      </w:rPr>
    </w:lvl>
    <w:lvl w:ilvl="2" w:tplc="C2CC9218">
      <w:start w:val="1"/>
      <w:numFmt w:val="bullet"/>
      <w:lvlText w:val=""/>
      <w:lvlJc w:val="left"/>
      <w:pPr>
        <w:ind w:left="2160" w:hanging="360"/>
      </w:pPr>
      <w:rPr>
        <w:rFonts w:ascii="Wingdings" w:hAnsi="Wingdings" w:hint="default"/>
      </w:rPr>
    </w:lvl>
    <w:lvl w:ilvl="3" w:tplc="1EBA2AB6">
      <w:start w:val="1"/>
      <w:numFmt w:val="bullet"/>
      <w:lvlText w:val=""/>
      <w:lvlJc w:val="left"/>
      <w:pPr>
        <w:ind w:left="2880" w:hanging="360"/>
      </w:pPr>
      <w:rPr>
        <w:rFonts w:ascii="Symbol" w:hAnsi="Symbol" w:hint="default"/>
      </w:rPr>
    </w:lvl>
    <w:lvl w:ilvl="4" w:tplc="D8F4AB90">
      <w:start w:val="1"/>
      <w:numFmt w:val="bullet"/>
      <w:lvlText w:val="o"/>
      <w:lvlJc w:val="left"/>
      <w:pPr>
        <w:ind w:left="3600" w:hanging="360"/>
      </w:pPr>
      <w:rPr>
        <w:rFonts w:ascii="Courier New" w:hAnsi="Courier New" w:hint="default"/>
      </w:rPr>
    </w:lvl>
    <w:lvl w:ilvl="5" w:tplc="6100B8D4">
      <w:start w:val="1"/>
      <w:numFmt w:val="bullet"/>
      <w:lvlText w:val=""/>
      <w:lvlJc w:val="left"/>
      <w:pPr>
        <w:ind w:left="4320" w:hanging="360"/>
      </w:pPr>
      <w:rPr>
        <w:rFonts w:ascii="Wingdings" w:hAnsi="Wingdings" w:hint="default"/>
      </w:rPr>
    </w:lvl>
    <w:lvl w:ilvl="6" w:tplc="0B6CAE36">
      <w:start w:val="1"/>
      <w:numFmt w:val="bullet"/>
      <w:lvlText w:val=""/>
      <w:lvlJc w:val="left"/>
      <w:pPr>
        <w:ind w:left="5040" w:hanging="360"/>
      </w:pPr>
      <w:rPr>
        <w:rFonts w:ascii="Symbol" w:hAnsi="Symbol" w:hint="default"/>
      </w:rPr>
    </w:lvl>
    <w:lvl w:ilvl="7" w:tplc="CCCE70C4">
      <w:start w:val="1"/>
      <w:numFmt w:val="bullet"/>
      <w:lvlText w:val="o"/>
      <w:lvlJc w:val="left"/>
      <w:pPr>
        <w:ind w:left="5760" w:hanging="360"/>
      </w:pPr>
      <w:rPr>
        <w:rFonts w:ascii="Courier New" w:hAnsi="Courier New" w:hint="default"/>
      </w:rPr>
    </w:lvl>
    <w:lvl w:ilvl="8" w:tplc="6AF49628">
      <w:start w:val="1"/>
      <w:numFmt w:val="bullet"/>
      <w:lvlText w:val=""/>
      <w:lvlJc w:val="left"/>
      <w:pPr>
        <w:ind w:left="6480" w:hanging="360"/>
      </w:pPr>
      <w:rPr>
        <w:rFonts w:ascii="Wingdings" w:hAnsi="Wingdings" w:hint="default"/>
      </w:rPr>
    </w:lvl>
  </w:abstractNum>
  <w:abstractNum w:abstractNumId="17" w15:restartNumberingAfterBreak="0">
    <w:nsid w:val="72D7681D"/>
    <w:multiLevelType w:val="hybridMultilevel"/>
    <w:tmpl w:val="E2405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7034">
    <w:abstractNumId w:val="11"/>
  </w:num>
  <w:num w:numId="2" w16cid:durableId="1051422118">
    <w:abstractNumId w:val="8"/>
  </w:num>
  <w:num w:numId="3" w16cid:durableId="1811552979">
    <w:abstractNumId w:val="16"/>
  </w:num>
  <w:num w:numId="4" w16cid:durableId="2031375759">
    <w:abstractNumId w:val="10"/>
  </w:num>
  <w:num w:numId="5" w16cid:durableId="145558796">
    <w:abstractNumId w:val="9"/>
  </w:num>
  <w:num w:numId="6" w16cid:durableId="904225463">
    <w:abstractNumId w:val="1"/>
  </w:num>
  <w:num w:numId="7" w16cid:durableId="1516765367">
    <w:abstractNumId w:val="5"/>
  </w:num>
  <w:num w:numId="8" w16cid:durableId="626087711">
    <w:abstractNumId w:val="13"/>
  </w:num>
  <w:num w:numId="9" w16cid:durableId="2088530515">
    <w:abstractNumId w:val="6"/>
  </w:num>
  <w:num w:numId="10" w16cid:durableId="998771308">
    <w:abstractNumId w:val="3"/>
  </w:num>
  <w:num w:numId="11" w16cid:durableId="248589556">
    <w:abstractNumId w:val="4"/>
  </w:num>
  <w:num w:numId="12" w16cid:durableId="1020277725">
    <w:abstractNumId w:val="17"/>
  </w:num>
  <w:num w:numId="13" w16cid:durableId="1460955068">
    <w:abstractNumId w:val="12"/>
  </w:num>
  <w:num w:numId="14" w16cid:durableId="317853933">
    <w:abstractNumId w:val="14"/>
  </w:num>
  <w:num w:numId="15" w16cid:durableId="38289214">
    <w:abstractNumId w:val="15"/>
  </w:num>
  <w:num w:numId="16" w16cid:durableId="1361709703">
    <w:abstractNumId w:val="0"/>
  </w:num>
  <w:num w:numId="17" w16cid:durableId="1399522332">
    <w:abstractNumId w:val="7"/>
  </w:num>
  <w:num w:numId="18" w16cid:durableId="9255009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NzA2tzQyN7CwsDBQ0lEKTi0uzszPAykwrAUAxG7sCywAAAA="/>
  </w:docVars>
  <w:rsids>
    <w:rsidRoot w:val="00067E06"/>
    <w:rsid w:val="00010A76"/>
    <w:rsid w:val="00011287"/>
    <w:rsid w:val="0001759B"/>
    <w:rsid w:val="00020081"/>
    <w:rsid w:val="00021BCF"/>
    <w:rsid w:val="000313BE"/>
    <w:rsid w:val="0003187E"/>
    <w:rsid w:val="00037C71"/>
    <w:rsid w:val="00046085"/>
    <w:rsid w:val="00056008"/>
    <w:rsid w:val="0005734D"/>
    <w:rsid w:val="0006393E"/>
    <w:rsid w:val="00066967"/>
    <w:rsid w:val="00067C83"/>
    <w:rsid w:val="00067E06"/>
    <w:rsid w:val="00091B75"/>
    <w:rsid w:val="00096EFA"/>
    <w:rsid w:val="000A0CE4"/>
    <w:rsid w:val="000A2224"/>
    <w:rsid w:val="000A66CE"/>
    <w:rsid w:val="000C6E4C"/>
    <w:rsid w:val="000D15A6"/>
    <w:rsid w:val="000D383F"/>
    <w:rsid w:val="000D5225"/>
    <w:rsid w:val="000E0E7A"/>
    <w:rsid w:val="000E502A"/>
    <w:rsid w:val="001170C1"/>
    <w:rsid w:val="00122ED7"/>
    <w:rsid w:val="00131105"/>
    <w:rsid w:val="00133686"/>
    <w:rsid w:val="0014334C"/>
    <w:rsid w:val="00153309"/>
    <w:rsid w:val="00161ACB"/>
    <w:rsid w:val="00162F42"/>
    <w:rsid w:val="00163637"/>
    <w:rsid w:val="00165C83"/>
    <w:rsid w:val="00172174"/>
    <w:rsid w:val="00173BC5"/>
    <w:rsid w:val="00181ACA"/>
    <w:rsid w:val="001847F9"/>
    <w:rsid w:val="00184E13"/>
    <w:rsid w:val="00186DE1"/>
    <w:rsid w:val="001B164C"/>
    <w:rsid w:val="001C764D"/>
    <w:rsid w:val="001D56E0"/>
    <w:rsid w:val="001F74B1"/>
    <w:rsid w:val="002007D2"/>
    <w:rsid w:val="00213CF2"/>
    <w:rsid w:val="002144BC"/>
    <w:rsid w:val="00215B88"/>
    <w:rsid w:val="00242186"/>
    <w:rsid w:val="00246C87"/>
    <w:rsid w:val="002542F4"/>
    <w:rsid w:val="002568A9"/>
    <w:rsid w:val="00297315"/>
    <w:rsid w:val="002A196F"/>
    <w:rsid w:val="002B40AF"/>
    <w:rsid w:val="002E0B9C"/>
    <w:rsid w:val="002E1F71"/>
    <w:rsid w:val="002E27F5"/>
    <w:rsid w:val="002E7D02"/>
    <w:rsid w:val="00305781"/>
    <w:rsid w:val="003276BB"/>
    <w:rsid w:val="0033217C"/>
    <w:rsid w:val="00332D4A"/>
    <w:rsid w:val="003359BD"/>
    <w:rsid w:val="003361F9"/>
    <w:rsid w:val="0033658D"/>
    <w:rsid w:val="00351E06"/>
    <w:rsid w:val="003537A2"/>
    <w:rsid w:val="00354483"/>
    <w:rsid w:val="00355263"/>
    <w:rsid w:val="00360661"/>
    <w:rsid w:val="00363943"/>
    <w:rsid w:val="00367342"/>
    <w:rsid w:val="00370AB2"/>
    <w:rsid w:val="003735F2"/>
    <w:rsid w:val="00373844"/>
    <w:rsid w:val="0038093F"/>
    <w:rsid w:val="003850B3"/>
    <w:rsid w:val="00387E37"/>
    <w:rsid w:val="003A7AEF"/>
    <w:rsid w:val="003C3D4C"/>
    <w:rsid w:val="003D60C7"/>
    <w:rsid w:val="003E6536"/>
    <w:rsid w:val="00403E95"/>
    <w:rsid w:val="00404062"/>
    <w:rsid w:val="004049C2"/>
    <w:rsid w:val="00407116"/>
    <w:rsid w:val="00407713"/>
    <w:rsid w:val="00424491"/>
    <w:rsid w:val="004474A6"/>
    <w:rsid w:val="00447E5D"/>
    <w:rsid w:val="004533BC"/>
    <w:rsid w:val="00463219"/>
    <w:rsid w:val="00475C46"/>
    <w:rsid w:val="00483BEA"/>
    <w:rsid w:val="00484F69"/>
    <w:rsid w:val="004A45BC"/>
    <w:rsid w:val="004B4634"/>
    <w:rsid w:val="004B6236"/>
    <w:rsid w:val="004B65A5"/>
    <w:rsid w:val="004D194C"/>
    <w:rsid w:val="004D1E26"/>
    <w:rsid w:val="004D5CBE"/>
    <w:rsid w:val="004E5D86"/>
    <w:rsid w:val="004F60F0"/>
    <w:rsid w:val="00502F0D"/>
    <w:rsid w:val="00513BAF"/>
    <w:rsid w:val="00515CAA"/>
    <w:rsid w:val="0052451F"/>
    <w:rsid w:val="0053609A"/>
    <w:rsid w:val="0053743A"/>
    <w:rsid w:val="00554160"/>
    <w:rsid w:val="00565B93"/>
    <w:rsid w:val="00581B13"/>
    <w:rsid w:val="005947AB"/>
    <w:rsid w:val="005950A9"/>
    <w:rsid w:val="0059601C"/>
    <w:rsid w:val="005B4EE3"/>
    <w:rsid w:val="005E008A"/>
    <w:rsid w:val="006162BD"/>
    <w:rsid w:val="00616627"/>
    <w:rsid w:val="00621C72"/>
    <w:rsid w:val="006271D4"/>
    <w:rsid w:val="00634675"/>
    <w:rsid w:val="00644C47"/>
    <w:rsid w:val="006670CC"/>
    <w:rsid w:val="00683E68"/>
    <w:rsid w:val="006A3A2C"/>
    <w:rsid w:val="006B0C82"/>
    <w:rsid w:val="006B2E9B"/>
    <w:rsid w:val="006B621F"/>
    <w:rsid w:val="006D0CD3"/>
    <w:rsid w:val="006D28BF"/>
    <w:rsid w:val="006F1E5D"/>
    <w:rsid w:val="006F5983"/>
    <w:rsid w:val="00703A1E"/>
    <w:rsid w:val="00705F5C"/>
    <w:rsid w:val="007065E8"/>
    <w:rsid w:val="00715AAF"/>
    <w:rsid w:val="00716DD6"/>
    <w:rsid w:val="00720D72"/>
    <w:rsid w:val="00726A59"/>
    <w:rsid w:val="007451EE"/>
    <w:rsid w:val="00745672"/>
    <w:rsid w:val="007636A1"/>
    <w:rsid w:val="00771992"/>
    <w:rsid w:val="00792A35"/>
    <w:rsid w:val="007A3AC0"/>
    <w:rsid w:val="007C063C"/>
    <w:rsid w:val="007C42A2"/>
    <w:rsid w:val="007D1FC1"/>
    <w:rsid w:val="007D47D2"/>
    <w:rsid w:val="007D74E0"/>
    <w:rsid w:val="007F06B1"/>
    <w:rsid w:val="007F6D2E"/>
    <w:rsid w:val="008065DF"/>
    <w:rsid w:val="008121F2"/>
    <w:rsid w:val="00812802"/>
    <w:rsid w:val="0081733A"/>
    <w:rsid w:val="00832D57"/>
    <w:rsid w:val="00837AF4"/>
    <w:rsid w:val="00864E47"/>
    <w:rsid w:val="008838BE"/>
    <w:rsid w:val="008C0942"/>
    <w:rsid w:val="008C49F1"/>
    <w:rsid w:val="008D101C"/>
    <w:rsid w:val="008E2048"/>
    <w:rsid w:val="008E52DD"/>
    <w:rsid w:val="00900F44"/>
    <w:rsid w:val="009054C9"/>
    <w:rsid w:val="00913C90"/>
    <w:rsid w:val="009219A8"/>
    <w:rsid w:val="00926140"/>
    <w:rsid w:val="00955A69"/>
    <w:rsid w:val="009627C8"/>
    <w:rsid w:val="00964888"/>
    <w:rsid w:val="00975EE2"/>
    <w:rsid w:val="00986B41"/>
    <w:rsid w:val="009A06EE"/>
    <w:rsid w:val="009A7AD4"/>
    <w:rsid w:val="009D1BBC"/>
    <w:rsid w:val="009E39BF"/>
    <w:rsid w:val="009E4541"/>
    <w:rsid w:val="009E4DE3"/>
    <w:rsid w:val="009E6550"/>
    <w:rsid w:val="009F0823"/>
    <w:rsid w:val="009F0890"/>
    <w:rsid w:val="009F6045"/>
    <w:rsid w:val="009F667F"/>
    <w:rsid w:val="00A0403C"/>
    <w:rsid w:val="00A14E5B"/>
    <w:rsid w:val="00A355F8"/>
    <w:rsid w:val="00A4239F"/>
    <w:rsid w:val="00A543F7"/>
    <w:rsid w:val="00A622B5"/>
    <w:rsid w:val="00A85E28"/>
    <w:rsid w:val="00AA08BB"/>
    <w:rsid w:val="00AB00C7"/>
    <w:rsid w:val="00AE57F7"/>
    <w:rsid w:val="00AE7167"/>
    <w:rsid w:val="00B05385"/>
    <w:rsid w:val="00B466B2"/>
    <w:rsid w:val="00B5075F"/>
    <w:rsid w:val="00B66D8C"/>
    <w:rsid w:val="00B7461E"/>
    <w:rsid w:val="00BA1F09"/>
    <w:rsid w:val="00BC11E6"/>
    <w:rsid w:val="00BC77AC"/>
    <w:rsid w:val="00BCC98C"/>
    <w:rsid w:val="00C1037C"/>
    <w:rsid w:val="00C1061B"/>
    <w:rsid w:val="00C11B4D"/>
    <w:rsid w:val="00C14D0E"/>
    <w:rsid w:val="00C21308"/>
    <w:rsid w:val="00C233FE"/>
    <w:rsid w:val="00C57C33"/>
    <w:rsid w:val="00C66D81"/>
    <w:rsid w:val="00C67454"/>
    <w:rsid w:val="00C82A1F"/>
    <w:rsid w:val="00C90D80"/>
    <w:rsid w:val="00CA6288"/>
    <w:rsid w:val="00CD091B"/>
    <w:rsid w:val="00CD1FBA"/>
    <w:rsid w:val="00CD5A98"/>
    <w:rsid w:val="00CD70C4"/>
    <w:rsid w:val="00CE2D16"/>
    <w:rsid w:val="00CF2DCA"/>
    <w:rsid w:val="00CF6C38"/>
    <w:rsid w:val="00D032DB"/>
    <w:rsid w:val="00D07F4A"/>
    <w:rsid w:val="00D1374B"/>
    <w:rsid w:val="00D17AC5"/>
    <w:rsid w:val="00D221DD"/>
    <w:rsid w:val="00D23970"/>
    <w:rsid w:val="00D33C87"/>
    <w:rsid w:val="00D34539"/>
    <w:rsid w:val="00D359BA"/>
    <w:rsid w:val="00D532EA"/>
    <w:rsid w:val="00D7765B"/>
    <w:rsid w:val="00D8247A"/>
    <w:rsid w:val="00D82FE7"/>
    <w:rsid w:val="00D91602"/>
    <w:rsid w:val="00D95488"/>
    <w:rsid w:val="00D97816"/>
    <w:rsid w:val="00DA16DE"/>
    <w:rsid w:val="00DA7AAE"/>
    <w:rsid w:val="00DB33C8"/>
    <w:rsid w:val="00DB69A6"/>
    <w:rsid w:val="00DB7ECB"/>
    <w:rsid w:val="00DC00B9"/>
    <w:rsid w:val="00DD5426"/>
    <w:rsid w:val="00DE6990"/>
    <w:rsid w:val="00E04730"/>
    <w:rsid w:val="00E272AC"/>
    <w:rsid w:val="00E50B99"/>
    <w:rsid w:val="00E90A1C"/>
    <w:rsid w:val="00E92E4A"/>
    <w:rsid w:val="00EA10A3"/>
    <w:rsid w:val="00ED5D81"/>
    <w:rsid w:val="00EE0B8A"/>
    <w:rsid w:val="00EE4987"/>
    <w:rsid w:val="00EF0389"/>
    <w:rsid w:val="00EF19EE"/>
    <w:rsid w:val="00EF1DEF"/>
    <w:rsid w:val="00F07476"/>
    <w:rsid w:val="00F11462"/>
    <w:rsid w:val="00F131AA"/>
    <w:rsid w:val="00F15AAE"/>
    <w:rsid w:val="00F2217E"/>
    <w:rsid w:val="00F32E7C"/>
    <w:rsid w:val="00F426B3"/>
    <w:rsid w:val="00F43B99"/>
    <w:rsid w:val="00F54D3A"/>
    <w:rsid w:val="00F567F3"/>
    <w:rsid w:val="00F60781"/>
    <w:rsid w:val="00F8030E"/>
    <w:rsid w:val="00F864D3"/>
    <w:rsid w:val="00F87C75"/>
    <w:rsid w:val="00F913D7"/>
    <w:rsid w:val="00F97002"/>
    <w:rsid w:val="00FC0D98"/>
    <w:rsid w:val="00FD6465"/>
    <w:rsid w:val="00FD65AF"/>
    <w:rsid w:val="00FD6A5F"/>
    <w:rsid w:val="00FE36B2"/>
    <w:rsid w:val="00FE6C91"/>
    <w:rsid w:val="00FF21C8"/>
    <w:rsid w:val="048C3B56"/>
    <w:rsid w:val="06A04DDA"/>
    <w:rsid w:val="088C032F"/>
    <w:rsid w:val="08A26FC3"/>
    <w:rsid w:val="0B697C63"/>
    <w:rsid w:val="0CE2B74F"/>
    <w:rsid w:val="0D8237F1"/>
    <w:rsid w:val="0F525747"/>
    <w:rsid w:val="1146ED3D"/>
    <w:rsid w:val="179210C5"/>
    <w:rsid w:val="18DC74A2"/>
    <w:rsid w:val="198E870D"/>
    <w:rsid w:val="19C34105"/>
    <w:rsid w:val="1B74004A"/>
    <w:rsid w:val="1D967388"/>
    <w:rsid w:val="1F210AA3"/>
    <w:rsid w:val="1F3A38E9"/>
    <w:rsid w:val="200F95A9"/>
    <w:rsid w:val="20E8C037"/>
    <w:rsid w:val="22E7032F"/>
    <w:rsid w:val="25E002CD"/>
    <w:rsid w:val="2ABAF234"/>
    <w:rsid w:val="2BEB2043"/>
    <w:rsid w:val="2BF40F70"/>
    <w:rsid w:val="2DD6EE1B"/>
    <w:rsid w:val="2F6C2006"/>
    <w:rsid w:val="2FFDD0FE"/>
    <w:rsid w:val="302DFE07"/>
    <w:rsid w:val="31A91A63"/>
    <w:rsid w:val="324310E3"/>
    <w:rsid w:val="351EB62E"/>
    <w:rsid w:val="37027A4D"/>
    <w:rsid w:val="383E73F8"/>
    <w:rsid w:val="387FE350"/>
    <w:rsid w:val="39FB2C08"/>
    <w:rsid w:val="3B6AA1F4"/>
    <w:rsid w:val="3EA314A5"/>
    <w:rsid w:val="3F1153CF"/>
    <w:rsid w:val="412A21D8"/>
    <w:rsid w:val="41378741"/>
    <w:rsid w:val="423342AF"/>
    <w:rsid w:val="43FE8326"/>
    <w:rsid w:val="469DC310"/>
    <w:rsid w:val="4CA18FFA"/>
    <w:rsid w:val="4E804F0C"/>
    <w:rsid w:val="54E7224D"/>
    <w:rsid w:val="55D10CD7"/>
    <w:rsid w:val="58A56D3B"/>
    <w:rsid w:val="599B80DF"/>
    <w:rsid w:val="59A96EBF"/>
    <w:rsid w:val="5AB4F03A"/>
    <w:rsid w:val="5F30610C"/>
    <w:rsid w:val="5F5A70C5"/>
    <w:rsid w:val="607FF623"/>
    <w:rsid w:val="60E975EB"/>
    <w:rsid w:val="612D2A1D"/>
    <w:rsid w:val="62C171AC"/>
    <w:rsid w:val="64593591"/>
    <w:rsid w:val="647F5C50"/>
    <w:rsid w:val="656E84CF"/>
    <w:rsid w:val="67F8CAB8"/>
    <w:rsid w:val="682EF51F"/>
    <w:rsid w:val="6A1B411B"/>
    <w:rsid w:val="6CFAB858"/>
    <w:rsid w:val="6DECBDD9"/>
    <w:rsid w:val="6E6801D9"/>
    <w:rsid w:val="6EF0C5AE"/>
    <w:rsid w:val="7103ED7B"/>
    <w:rsid w:val="724F586E"/>
    <w:rsid w:val="73A1E970"/>
    <w:rsid w:val="7A47A8B3"/>
    <w:rsid w:val="7CDBA28B"/>
    <w:rsid w:val="7E5BF040"/>
    <w:rsid w:val="7FCB1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EEAC2"/>
  <w15:chartTrackingRefBased/>
  <w15:docId w15:val="{23A57CEA-AE63-4FE3-BDDB-06D6EF5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162F42"/>
    <w:pPr>
      <w:keepNext/>
      <w:keepLines/>
      <w:spacing w:before="480" w:after="0" w:line="240" w:lineRule="auto"/>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62F42"/>
    <w:pPr>
      <w:keepNext/>
      <w:tabs>
        <w:tab w:val="left" w:pos="5040"/>
      </w:tabs>
      <w:spacing w:after="0" w:line="240" w:lineRule="auto"/>
      <w:outlineLvl w:val="1"/>
    </w:pPr>
    <w:rPr>
      <w:rFonts w:ascii="Comic Sans MS" w:eastAsia="Times New Roman" w:hAnsi="Comic Sans MS" w:cs="Comic Sans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2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52DD"/>
    <w:rPr>
      <w:rFonts w:ascii="Segoe UI" w:hAnsi="Segoe UI" w:cs="Segoe UI"/>
      <w:sz w:val="18"/>
      <w:szCs w:val="18"/>
    </w:rPr>
  </w:style>
  <w:style w:type="paragraph" w:styleId="ListParagraph">
    <w:name w:val="List Paragraph"/>
    <w:basedOn w:val="Normal"/>
    <w:uiPriority w:val="34"/>
    <w:qFormat/>
    <w:rsid w:val="003D60C7"/>
    <w:pPr>
      <w:ind w:left="720"/>
      <w:contextualSpacing/>
    </w:pPr>
  </w:style>
  <w:style w:type="paragraph" w:styleId="NormalWeb">
    <w:name w:val="Normal (Web)"/>
    <w:basedOn w:val="Normal"/>
    <w:uiPriority w:val="99"/>
    <w:unhideWhenUsed/>
    <w:rsid w:val="006162BD"/>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unhideWhenUsed/>
    <w:rsid w:val="006162BD"/>
    <w:rPr>
      <w:sz w:val="16"/>
      <w:szCs w:val="16"/>
    </w:rPr>
  </w:style>
  <w:style w:type="paragraph" w:styleId="CommentText">
    <w:name w:val="annotation text"/>
    <w:basedOn w:val="Normal"/>
    <w:link w:val="CommentTextChar"/>
    <w:uiPriority w:val="99"/>
    <w:unhideWhenUsed/>
    <w:rsid w:val="006162BD"/>
    <w:pPr>
      <w:spacing w:line="240" w:lineRule="auto"/>
    </w:pPr>
    <w:rPr>
      <w:sz w:val="20"/>
      <w:szCs w:val="20"/>
    </w:rPr>
  </w:style>
  <w:style w:type="character" w:customStyle="1" w:styleId="CommentTextChar">
    <w:name w:val="Comment Text Char"/>
    <w:link w:val="CommentText"/>
    <w:uiPriority w:val="99"/>
    <w:rsid w:val="006162BD"/>
    <w:rPr>
      <w:sz w:val="20"/>
      <w:szCs w:val="20"/>
    </w:rPr>
  </w:style>
  <w:style w:type="paragraph" w:styleId="CommentSubject">
    <w:name w:val="annotation subject"/>
    <w:basedOn w:val="CommentText"/>
    <w:next w:val="CommentText"/>
    <w:link w:val="CommentSubjectChar"/>
    <w:uiPriority w:val="99"/>
    <w:semiHidden/>
    <w:unhideWhenUsed/>
    <w:rsid w:val="006162BD"/>
    <w:rPr>
      <w:b/>
      <w:bCs/>
    </w:rPr>
  </w:style>
  <w:style w:type="character" w:customStyle="1" w:styleId="CommentSubjectChar">
    <w:name w:val="Comment Subject Char"/>
    <w:link w:val="CommentSubject"/>
    <w:uiPriority w:val="99"/>
    <w:semiHidden/>
    <w:rsid w:val="006162BD"/>
    <w:rPr>
      <w:b/>
      <w:bCs/>
      <w:sz w:val="20"/>
      <w:szCs w:val="20"/>
    </w:rPr>
  </w:style>
  <w:style w:type="character" w:customStyle="1" w:styleId="Heading1Char">
    <w:name w:val="Heading 1 Char"/>
    <w:link w:val="Heading1"/>
    <w:uiPriority w:val="99"/>
    <w:rsid w:val="00162F42"/>
    <w:rPr>
      <w:rFonts w:ascii="Cambria" w:eastAsia="Times New Roman" w:hAnsi="Cambria" w:cs="Cambria"/>
      <w:b/>
      <w:bCs/>
      <w:color w:val="365F91"/>
      <w:sz w:val="28"/>
      <w:szCs w:val="28"/>
    </w:rPr>
  </w:style>
  <w:style w:type="character" w:customStyle="1" w:styleId="Heading2Char">
    <w:name w:val="Heading 2 Char"/>
    <w:link w:val="Heading2"/>
    <w:uiPriority w:val="99"/>
    <w:rsid w:val="00162F42"/>
    <w:rPr>
      <w:rFonts w:ascii="Comic Sans MS" w:eastAsia="Times New Roman" w:hAnsi="Comic Sans MS" w:cs="Comic Sans MS"/>
      <w:b/>
      <w:bCs/>
      <w:sz w:val="20"/>
      <w:szCs w:val="20"/>
    </w:rPr>
  </w:style>
  <w:style w:type="paragraph" w:styleId="BodyText">
    <w:name w:val="Body Text"/>
    <w:basedOn w:val="Normal"/>
    <w:link w:val="BodyTextChar"/>
    <w:uiPriority w:val="99"/>
    <w:rsid w:val="00162F42"/>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BodyTextChar">
    <w:name w:val="Body Text Char"/>
    <w:link w:val="BodyText"/>
    <w:uiPriority w:val="99"/>
    <w:rsid w:val="00162F42"/>
    <w:rPr>
      <w:rFonts w:ascii="Arial" w:eastAsia="Times New Roman" w:hAnsi="Arial" w:cs="Arial"/>
      <w:color w:val="000000"/>
      <w:sz w:val="20"/>
      <w:szCs w:val="20"/>
      <w:lang w:val="en-US"/>
    </w:rPr>
  </w:style>
  <w:style w:type="paragraph" w:styleId="Revision">
    <w:name w:val="Revision"/>
    <w:hidden/>
    <w:uiPriority w:val="99"/>
    <w:semiHidden/>
    <w:rsid w:val="004D5CBE"/>
    <w:rPr>
      <w:sz w:val="22"/>
      <w:szCs w:val="22"/>
      <w:lang w:eastAsia="en-US"/>
    </w:rPr>
  </w:style>
  <w:style w:type="paragraph" w:styleId="Footer">
    <w:name w:val="footer"/>
    <w:basedOn w:val="Normal"/>
    <w:link w:val="FooterChar"/>
    <w:uiPriority w:val="99"/>
    <w:unhideWhenUsed/>
    <w:rsid w:val="00380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3F"/>
  </w:style>
  <w:style w:type="character" w:styleId="PageNumber">
    <w:name w:val="page number"/>
    <w:basedOn w:val="DefaultParagraphFont"/>
    <w:uiPriority w:val="99"/>
    <w:semiHidden/>
    <w:unhideWhenUsed/>
    <w:rsid w:val="0038093F"/>
  </w:style>
  <w:style w:type="paragraph" w:styleId="Header">
    <w:name w:val="header"/>
    <w:basedOn w:val="Normal"/>
    <w:link w:val="HeaderChar"/>
    <w:uiPriority w:val="99"/>
    <w:unhideWhenUsed/>
    <w:rsid w:val="00380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3F"/>
  </w:style>
  <w:style w:type="character" w:styleId="Hyperlink">
    <w:name w:val="Hyperlink"/>
    <w:uiPriority w:val="99"/>
    <w:unhideWhenUsed/>
    <w:rsid w:val="00D07F4A"/>
    <w:rPr>
      <w:color w:val="0563C1"/>
      <w:u w:val="single"/>
    </w:rPr>
  </w:style>
  <w:style w:type="character" w:styleId="UnresolvedMention">
    <w:name w:val="Unresolved Mention"/>
    <w:uiPriority w:val="99"/>
    <w:rsid w:val="00D07F4A"/>
    <w:rPr>
      <w:color w:val="605E5C"/>
      <w:shd w:val="clear" w:color="auto" w:fill="E1DFDD"/>
    </w:rPr>
  </w:style>
  <w:style w:type="character" w:styleId="Emphasis">
    <w:name w:val="Emphasis"/>
    <w:uiPriority w:val="20"/>
    <w:qFormat/>
    <w:rsid w:val="00246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61">
      <w:bodyDiv w:val="1"/>
      <w:marLeft w:val="0"/>
      <w:marRight w:val="0"/>
      <w:marTop w:val="0"/>
      <w:marBottom w:val="0"/>
      <w:divBdr>
        <w:top w:val="none" w:sz="0" w:space="0" w:color="auto"/>
        <w:left w:val="none" w:sz="0" w:space="0" w:color="auto"/>
        <w:bottom w:val="none" w:sz="0" w:space="0" w:color="auto"/>
        <w:right w:val="none" w:sz="0" w:space="0" w:color="auto"/>
      </w:divBdr>
    </w:div>
    <w:div w:id="250286809">
      <w:bodyDiv w:val="1"/>
      <w:marLeft w:val="0"/>
      <w:marRight w:val="0"/>
      <w:marTop w:val="0"/>
      <w:marBottom w:val="0"/>
      <w:divBdr>
        <w:top w:val="none" w:sz="0" w:space="0" w:color="auto"/>
        <w:left w:val="none" w:sz="0" w:space="0" w:color="auto"/>
        <w:bottom w:val="none" w:sz="0" w:space="0" w:color="auto"/>
        <w:right w:val="none" w:sz="0" w:space="0" w:color="auto"/>
      </w:divBdr>
    </w:div>
    <w:div w:id="292903127">
      <w:bodyDiv w:val="1"/>
      <w:marLeft w:val="0"/>
      <w:marRight w:val="0"/>
      <w:marTop w:val="0"/>
      <w:marBottom w:val="0"/>
      <w:divBdr>
        <w:top w:val="none" w:sz="0" w:space="0" w:color="auto"/>
        <w:left w:val="none" w:sz="0" w:space="0" w:color="auto"/>
        <w:bottom w:val="none" w:sz="0" w:space="0" w:color="auto"/>
        <w:right w:val="none" w:sz="0" w:space="0" w:color="auto"/>
      </w:divBdr>
    </w:div>
    <w:div w:id="634944473">
      <w:bodyDiv w:val="1"/>
      <w:marLeft w:val="0"/>
      <w:marRight w:val="0"/>
      <w:marTop w:val="0"/>
      <w:marBottom w:val="0"/>
      <w:divBdr>
        <w:top w:val="none" w:sz="0" w:space="0" w:color="auto"/>
        <w:left w:val="none" w:sz="0" w:space="0" w:color="auto"/>
        <w:bottom w:val="none" w:sz="0" w:space="0" w:color="auto"/>
        <w:right w:val="none" w:sz="0" w:space="0" w:color="auto"/>
      </w:divBdr>
    </w:div>
    <w:div w:id="682821655">
      <w:bodyDiv w:val="1"/>
      <w:marLeft w:val="0"/>
      <w:marRight w:val="0"/>
      <w:marTop w:val="0"/>
      <w:marBottom w:val="0"/>
      <w:divBdr>
        <w:top w:val="none" w:sz="0" w:space="0" w:color="auto"/>
        <w:left w:val="none" w:sz="0" w:space="0" w:color="auto"/>
        <w:bottom w:val="none" w:sz="0" w:space="0" w:color="auto"/>
        <w:right w:val="none" w:sz="0" w:space="0" w:color="auto"/>
      </w:divBdr>
    </w:div>
    <w:div w:id="810680928">
      <w:bodyDiv w:val="1"/>
      <w:marLeft w:val="0"/>
      <w:marRight w:val="0"/>
      <w:marTop w:val="0"/>
      <w:marBottom w:val="0"/>
      <w:divBdr>
        <w:top w:val="none" w:sz="0" w:space="0" w:color="auto"/>
        <w:left w:val="none" w:sz="0" w:space="0" w:color="auto"/>
        <w:bottom w:val="none" w:sz="0" w:space="0" w:color="auto"/>
        <w:right w:val="none" w:sz="0" w:space="0" w:color="auto"/>
      </w:divBdr>
    </w:div>
    <w:div w:id="1346246745">
      <w:bodyDiv w:val="1"/>
      <w:marLeft w:val="0"/>
      <w:marRight w:val="0"/>
      <w:marTop w:val="0"/>
      <w:marBottom w:val="0"/>
      <w:divBdr>
        <w:top w:val="none" w:sz="0" w:space="0" w:color="auto"/>
        <w:left w:val="none" w:sz="0" w:space="0" w:color="auto"/>
        <w:bottom w:val="none" w:sz="0" w:space="0" w:color="auto"/>
        <w:right w:val="none" w:sz="0" w:space="0" w:color="auto"/>
      </w:divBdr>
    </w:div>
    <w:div w:id="1411928505">
      <w:bodyDiv w:val="1"/>
      <w:marLeft w:val="0"/>
      <w:marRight w:val="0"/>
      <w:marTop w:val="0"/>
      <w:marBottom w:val="0"/>
      <w:divBdr>
        <w:top w:val="none" w:sz="0" w:space="0" w:color="auto"/>
        <w:left w:val="none" w:sz="0" w:space="0" w:color="auto"/>
        <w:bottom w:val="none" w:sz="0" w:space="0" w:color="auto"/>
        <w:right w:val="none" w:sz="0" w:space="0" w:color="auto"/>
      </w:divBdr>
    </w:div>
    <w:div w:id="1525902485">
      <w:bodyDiv w:val="1"/>
      <w:marLeft w:val="0"/>
      <w:marRight w:val="0"/>
      <w:marTop w:val="0"/>
      <w:marBottom w:val="0"/>
      <w:divBdr>
        <w:top w:val="none" w:sz="0" w:space="0" w:color="auto"/>
        <w:left w:val="none" w:sz="0" w:space="0" w:color="auto"/>
        <w:bottom w:val="none" w:sz="0" w:space="0" w:color="auto"/>
        <w:right w:val="none" w:sz="0" w:space="0" w:color="auto"/>
      </w:divBdr>
      <w:divsChild>
        <w:div w:id="1660311113">
          <w:marLeft w:val="0"/>
          <w:marRight w:val="0"/>
          <w:marTop w:val="0"/>
          <w:marBottom w:val="0"/>
          <w:divBdr>
            <w:top w:val="none" w:sz="0" w:space="0" w:color="auto"/>
            <w:left w:val="none" w:sz="0" w:space="0" w:color="auto"/>
            <w:bottom w:val="none" w:sz="0" w:space="0" w:color="auto"/>
            <w:right w:val="none" w:sz="0" w:space="0" w:color="auto"/>
          </w:divBdr>
          <w:divsChild>
            <w:div w:id="838152391">
              <w:marLeft w:val="0"/>
              <w:marRight w:val="0"/>
              <w:marTop w:val="0"/>
              <w:marBottom w:val="0"/>
              <w:divBdr>
                <w:top w:val="none" w:sz="0" w:space="0" w:color="auto"/>
                <w:left w:val="none" w:sz="0" w:space="0" w:color="auto"/>
                <w:bottom w:val="none" w:sz="0" w:space="0" w:color="auto"/>
                <w:right w:val="none" w:sz="0" w:space="0" w:color="auto"/>
              </w:divBdr>
              <w:divsChild>
                <w:div w:id="598759084">
                  <w:marLeft w:val="0"/>
                  <w:marRight w:val="0"/>
                  <w:marTop w:val="0"/>
                  <w:marBottom w:val="0"/>
                  <w:divBdr>
                    <w:top w:val="none" w:sz="0" w:space="0" w:color="auto"/>
                    <w:left w:val="none" w:sz="0" w:space="0" w:color="auto"/>
                    <w:bottom w:val="none" w:sz="0" w:space="0" w:color="auto"/>
                    <w:right w:val="none" w:sz="0" w:space="0" w:color="auto"/>
                  </w:divBdr>
                  <w:divsChild>
                    <w:div w:id="1317613432">
                      <w:marLeft w:val="0"/>
                      <w:marRight w:val="0"/>
                      <w:marTop w:val="735"/>
                      <w:marBottom w:val="0"/>
                      <w:divBdr>
                        <w:top w:val="none" w:sz="0" w:space="0" w:color="auto"/>
                        <w:left w:val="none" w:sz="0" w:space="0" w:color="auto"/>
                        <w:bottom w:val="none" w:sz="0" w:space="0" w:color="auto"/>
                        <w:right w:val="none" w:sz="0" w:space="0" w:color="auto"/>
                      </w:divBdr>
                      <w:divsChild>
                        <w:div w:id="642079015">
                          <w:marLeft w:val="450"/>
                          <w:marRight w:val="450"/>
                          <w:marTop w:val="0"/>
                          <w:marBottom w:val="0"/>
                          <w:divBdr>
                            <w:top w:val="none" w:sz="0" w:space="0" w:color="auto"/>
                            <w:left w:val="none" w:sz="0" w:space="0" w:color="auto"/>
                            <w:bottom w:val="none" w:sz="0" w:space="0" w:color="auto"/>
                            <w:right w:val="none" w:sz="0" w:space="0" w:color="auto"/>
                          </w:divBdr>
                          <w:divsChild>
                            <w:div w:id="941650239">
                              <w:marLeft w:val="0"/>
                              <w:marRight w:val="45"/>
                              <w:marTop w:val="45"/>
                              <w:marBottom w:val="0"/>
                              <w:divBdr>
                                <w:top w:val="none" w:sz="0" w:space="0" w:color="auto"/>
                                <w:left w:val="none" w:sz="0" w:space="0" w:color="auto"/>
                                <w:bottom w:val="none" w:sz="0" w:space="0" w:color="auto"/>
                                <w:right w:val="none" w:sz="0" w:space="0" w:color="auto"/>
                              </w:divBdr>
                              <w:divsChild>
                                <w:div w:id="1279797386">
                                  <w:marLeft w:val="0"/>
                                  <w:marRight w:val="0"/>
                                  <w:marTop w:val="0"/>
                                  <w:marBottom w:val="0"/>
                                  <w:divBdr>
                                    <w:top w:val="none" w:sz="0" w:space="0" w:color="auto"/>
                                    <w:left w:val="none" w:sz="0" w:space="0" w:color="auto"/>
                                    <w:bottom w:val="none" w:sz="0" w:space="0" w:color="auto"/>
                                    <w:right w:val="none" w:sz="0" w:space="0" w:color="auto"/>
                                  </w:divBdr>
                                  <w:divsChild>
                                    <w:div w:id="895627886">
                                      <w:marLeft w:val="0"/>
                                      <w:marRight w:val="0"/>
                                      <w:marTop w:val="0"/>
                                      <w:marBottom w:val="0"/>
                                      <w:divBdr>
                                        <w:top w:val="none" w:sz="0" w:space="0" w:color="auto"/>
                                        <w:left w:val="none" w:sz="0" w:space="0" w:color="auto"/>
                                        <w:bottom w:val="none" w:sz="0" w:space="0" w:color="auto"/>
                                        <w:right w:val="none" w:sz="0" w:space="0" w:color="auto"/>
                                      </w:divBdr>
                                      <w:divsChild>
                                        <w:div w:id="438766024">
                                          <w:marLeft w:val="0"/>
                                          <w:marRight w:val="0"/>
                                          <w:marTop w:val="0"/>
                                          <w:marBottom w:val="0"/>
                                          <w:divBdr>
                                            <w:top w:val="none" w:sz="0" w:space="0" w:color="auto"/>
                                            <w:left w:val="single" w:sz="6" w:space="0" w:color="auto"/>
                                            <w:bottom w:val="none" w:sz="0" w:space="0" w:color="auto"/>
                                            <w:right w:val="single" w:sz="6" w:space="0" w:color="auto"/>
                                          </w:divBdr>
                                          <w:divsChild>
                                            <w:div w:id="2088962796">
                                              <w:marLeft w:val="150"/>
                                              <w:marRight w:val="150"/>
                                              <w:marTop w:val="0"/>
                                              <w:marBottom w:val="0"/>
                                              <w:divBdr>
                                                <w:top w:val="none" w:sz="0" w:space="0" w:color="auto"/>
                                                <w:left w:val="none" w:sz="0" w:space="0" w:color="auto"/>
                                                <w:bottom w:val="none" w:sz="0" w:space="0" w:color="auto"/>
                                                <w:right w:val="none" w:sz="0" w:space="0" w:color="auto"/>
                                              </w:divBdr>
                                              <w:divsChild>
                                                <w:div w:id="1037270488">
                                                  <w:marLeft w:val="0"/>
                                                  <w:marRight w:val="0"/>
                                                  <w:marTop w:val="0"/>
                                                  <w:marBottom w:val="0"/>
                                                  <w:divBdr>
                                                    <w:top w:val="none" w:sz="0" w:space="0" w:color="auto"/>
                                                    <w:left w:val="none" w:sz="0" w:space="0" w:color="auto"/>
                                                    <w:bottom w:val="none" w:sz="0" w:space="0" w:color="auto"/>
                                                    <w:right w:val="none" w:sz="0" w:space="0" w:color="auto"/>
                                                  </w:divBdr>
                                                  <w:divsChild>
                                                    <w:div w:id="1277299187">
                                                      <w:marLeft w:val="0"/>
                                                      <w:marRight w:val="0"/>
                                                      <w:marTop w:val="0"/>
                                                      <w:marBottom w:val="0"/>
                                                      <w:divBdr>
                                                        <w:top w:val="none" w:sz="0" w:space="0" w:color="auto"/>
                                                        <w:left w:val="none" w:sz="0" w:space="0" w:color="auto"/>
                                                        <w:bottom w:val="none" w:sz="0" w:space="0" w:color="auto"/>
                                                        <w:right w:val="none" w:sz="0" w:space="0" w:color="auto"/>
                                                      </w:divBdr>
                                                      <w:divsChild>
                                                        <w:div w:id="1238321426">
                                                          <w:marLeft w:val="0"/>
                                                          <w:marRight w:val="0"/>
                                                          <w:marTop w:val="0"/>
                                                          <w:marBottom w:val="0"/>
                                                          <w:divBdr>
                                                            <w:top w:val="none" w:sz="0" w:space="0" w:color="auto"/>
                                                            <w:left w:val="none" w:sz="0" w:space="0" w:color="auto"/>
                                                            <w:bottom w:val="none" w:sz="0" w:space="0" w:color="auto"/>
                                                            <w:right w:val="none" w:sz="0" w:space="0" w:color="auto"/>
                                                          </w:divBdr>
                                                          <w:divsChild>
                                                            <w:div w:id="748969555">
                                                              <w:marLeft w:val="0"/>
                                                              <w:marRight w:val="0"/>
                                                              <w:marTop w:val="0"/>
                                                              <w:marBottom w:val="0"/>
                                                              <w:divBdr>
                                                                <w:top w:val="none" w:sz="0" w:space="0" w:color="auto"/>
                                                                <w:left w:val="none" w:sz="0" w:space="0" w:color="auto"/>
                                                                <w:bottom w:val="none" w:sz="0" w:space="0" w:color="auto"/>
                                                                <w:right w:val="none" w:sz="0" w:space="0" w:color="auto"/>
                                                              </w:divBdr>
                                                              <w:divsChild>
                                                                <w:div w:id="620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278469">
      <w:bodyDiv w:val="1"/>
      <w:marLeft w:val="0"/>
      <w:marRight w:val="0"/>
      <w:marTop w:val="0"/>
      <w:marBottom w:val="0"/>
      <w:divBdr>
        <w:top w:val="none" w:sz="0" w:space="0" w:color="auto"/>
        <w:left w:val="none" w:sz="0" w:space="0" w:color="auto"/>
        <w:bottom w:val="none" w:sz="0" w:space="0" w:color="auto"/>
        <w:right w:val="none" w:sz="0" w:space="0" w:color="auto"/>
      </w:divBdr>
    </w:div>
    <w:div w:id="1986619001">
      <w:bodyDiv w:val="1"/>
      <w:marLeft w:val="0"/>
      <w:marRight w:val="0"/>
      <w:marTop w:val="0"/>
      <w:marBottom w:val="0"/>
      <w:divBdr>
        <w:top w:val="none" w:sz="0" w:space="0" w:color="auto"/>
        <w:left w:val="none" w:sz="0" w:space="0" w:color="auto"/>
        <w:bottom w:val="none" w:sz="0" w:space="0" w:color="auto"/>
        <w:right w:val="none" w:sz="0" w:space="0" w:color="auto"/>
      </w:divBdr>
    </w:div>
    <w:div w:id="2001736087">
      <w:bodyDiv w:val="1"/>
      <w:marLeft w:val="0"/>
      <w:marRight w:val="0"/>
      <w:marTop w:val="0"/>
      <w:marBottom w:val="0"/>
      <w:divBdr>
        <w:top w:val="none" w:sz="0" w:space="0" w:color="auto"/>
        <w:left w:val="none" w:sz="0" w:space="0" w:color="auto"/>
        <w:bottom w:val="none" w:sz="0" w:space="0" w:color="auto"/>
        <w:right w:val="none" w:sz="0" w:space="0" w:color="auto"/>
      </w:divBdr>
    </w:div>
    <w:div w:id="20978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7817</Characters>
  <Application>Microsoft Office Word</Application>
  <DocSecurity>0</DocSecurity>
  <Lines>159</Lines>
  <Paragraphs>90</Paragraphs>
  <ScaleCrop>false</ScaleCrop>
  <Company>Hewlett-Packard Company</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Noble</dc:creator>
  <cp:keywords/>
  <dc:description/>
  <cp:lastModifiedBy>Mwizalubi Emmanuel Mafwele</cp:lastModifiedBy>
  <cp:revision>4</cp:revision>
  <cp:lastPrinted>2017-08-18T23:38:00Z</cp:lastPrinted>
  <dcterms:created xsi:type="dcterms:W3CDTF">2025-01-08T11:58:00Z</dcterms:created>
  <dcterms:modified xsi:type="dcterms:W3CDTF">2025-01-10T13:55:00Z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57643ef04195125614176260a0a41abe0af0c1989e4e49951ce705b17301e181</vt:lpwstr>
  </property>
</Properties>
</file>