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F9C9F" w14:textId="77777777" w:rsidR="009C353D" w:rsidRPr="00D6459D" w:rsidRDefault="009C353D" w:rsidP="009C353D">
      <w:pPr>
        <w:jc w:val="center"/>
        <w:rPr>
          <w:rFonts w:ascii="Segoe UI" w:eastAsia="Times New Roman" w:hAnsi="Segoe UI" w:cs="Segoe UI"/>
          <w:b/>
          <w:bCs/>
          <w:caps/>
          <w:noProof/>
          <w:color w:val="C00000"/>
          <w:spacing w:val="32"/>
          <w:kern w:val="32"/>
          <w:sz w:val="32"/>
          <w:szCs w:val="28"/>
          <w:lang w:val="en-GB"/>
        </w:rPr>
      </w:pPr>
      <w:r w:rsidRPr="00D6459D">
        <w:rPr>
          <w:rFonts w:ascii="Segoe UI" w:eastAsia="Times New Roman" w:hAnsi="Segoe UI" w:cs="Segoe UI"/>
          <w:b/>
          <w:bCs/>
          <w:caps/>
          <w:noProof/>
          <w:color w:val="C00000"/>
          <w:spacing w:val="32"/>
          <w:kern w:val="32"/>
          <w:sz w:val="32"/>
          <w:szCs w:val="28"/>
          <w:lang w:val="en-GB"/>
        </w:rPr>
        <w:t>Form A - Application Submission Form</w:t>
      </w:r>
    </w:p>
    <w:p w14:paraId="15085C87" w14:textId="77777777" w:rsidR="009C353D" w:rsidRPr="004E2F19" w:rsidRDefault="009C353D" w:rsidP="009C353D">
      <w:pPr>
        <w:rPr>
          <w:sz w:val="20"/>
          <w:szCs w:val="20"/>
        </w:rPr>
      </w:pPr>
    </w:p>
    <w:tbl>
      <w:tblPr>
        <w:tblW w:w="9540"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1979"/>
        <w:gridCol w:w="4501"/>
        <w:gridCol w:w="720"/>
        <w:gridCol w:w="2340"/>
      </w:tblGrid>
      <w:tr w:rsidR="009C353D" w:rsidRPr="004E2F19" w14:paraId="002431EE" w14:textId="77777777" w:rsidTr="002A47C7">
        <w:trPr>
          <w:trHeight w:val="360"/>
        </w:trPr>
        <w:tc>
          <w:tcPr>
            <w:tcW w:w="1979" w:type="dxa"/>
            <w:shd w:val="clear" w:color="auto" w:fill="C00000"/>
          </w:tcPr>
          <w:p w14:paraId="7CD25592" w14:textId="77777777" w:rsidR="009C353D" w:rsidRPr="004E2F19" w:rsidRDefault="009C353D" w:rsidP="002A47C7">
            <w:pPr>
              <w:spacing w:before="120" w:after="120"/>
              <w:rPr>
                <w:rFonts w:ascii="Segoe UI" w:hAnsi="Segoe UI" w:cs="Segoe UI"/>
                <w:sz w:val="20"/>
                <w:szCs w:val="20"/>
              </w:rPr>
            </w:pPr>
            <w:r w:rsidRPr="004E2F19">
              <w:rPr>
                <w:rFonts w:ascii="Segoe UI" w:hAnsi="Segoe UI" w:cs="Segoe UI"/>
                <w:sz w:val="20"/>
                <w:szCs w:val="20"/>
              </w:rPr>
              <w:t>Name of Bidder:</w:t>
            </w:r>
          </w:p>
        </w:tc>
        <w:tc>
          <w:tcPr>
            <w:tcW w:w="4501" w:type="dxa"/>
            <w:vAlign w:val="center"/>
          </w:tcPr>
          <w:p w14:paraId="2C29BA86" w14:textId="77777777" w:rsidR="009C353D" w:rsidRPr="004E2F19" w:rsidRDefault="009C353D" w:rsidP="002A47C7">
            <w:pPr>
              <w:spacing w:before="120" w:after="120"/>
              <w:rPr>
                <w:rFonts w:ascii="Segoe UI" w:hAnsi="Segoe UI" w:cs="Segoe UI"/>
                <w:sz w:val="20"/>
                <w:szCs w:val="20"/>
              </w:rPr>
            </w:pPr>
            <w:r w:rsidRPr="004E2F19">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4E2F19">
              <w:rPr>
                <w:rFonts w:ascii="Segoe UI" w:hAnsi="Segoe UI" w:cs="Segoe UI"/>
                <w:bCs/>
                <w:sz w:val="20"/>
                <w:szCs w:val="20"/>
              </w:rPr>
              <w:instrText xml:space="preserve"> FORMTEXT </w:instrText>
            </w:r>
            <w:r w:rsidRPr="004E2F19">
              <w:rPr>
                <w:rFonts w:ascii="Segoe UI" w:hAnsi="Segoe UI" w:cs="Segoe UI"/>
                <w:bCs/>
                <w:sz w:val="20"/>
                <w:szCs w:val="20"/>
              </w:rPr>
            </w:r>
            <w:r w:rsidRPr="004E2F19">
              <w:rPr>
                <w:rFonts w:ascii="Segoe UI" w:hAnsi="Segoe UI" w:cs="Segoe UI"/>
                <w:bCs/>
                <w:sz w:val="20"/>
                <w:szCs w:val="20"/>
              </w:rPr>
              <w:fldChar w:fldCharType="separate"/>
            </w:r>
            <w:r w:rsidRPr="004E2F19">
              <w:rPr>
                <w:rFonts w:ascii="Segoe UI" w:hAnsi="Segoe UI" w:cs="Segoe UI"/>
                <w:bCs/>
                <w:noProof/>
                <w:sz w:val="20"/>
                <w:szCs w:val="20"/>
              </w:rPr>
              <w:t>[Insert Name of Bidder]</w:t>
            </w:r>
            <w:r w:rsidRPr="004E2F19">
              <w:rPr>
                <w:rFonts w:ascii="Segoe UI" w:hAnsi="Segoe UI" w:cs="Segoe UI"/>
                <w:bCs/>
                <w:sz w:val="20"/>
                <w:szCs w:val="20"/>
              </w:rPr>
              <w:fldChar w:fldCharType="end"/>
            </w:r>
          </w:p>
        </w:tc>
        <w:tc>
          <w:tcPr>
            <w:tcW w:w="720" w:type="dxa"/>
            <w:shd w:val="clear" w:color="auto" w:fill="C00000"/>
            <w:vAlign w:val="center"/>
          </w:tcPr>
          <w:p w14:paraId="57E58384" w14:textId="77777777" w:rsidR="009C353D" w:rsidRPr="004E2F19" w:rsidRDefault="009C353D" w:rsidP="002A47C7">
            <w:pPr>
              <w:spacing w:before="120" w:after="120"/>
              <w:rPr>
                <w:rFonts w:ascii="Segoe UI" w:hAnsi="Segoe UI" w:cs="Segoe UI"/>
                <w:sz w:val="20"/>
                <w:szCs w:val="20"/>
              </w:rPr>
            </w:pPr>
            <w:r w:rsidRPr="004E2F19">
              <w:rPr>
                <w:rFonts w:ascii="Segoe UI" w:hAnsi="Segoe UI" w:cs="Segoe UI"/>
                <w:sz w:val="20"/>
                <w:szCs w:val="20"/>
              </w:rPr>
              <w:t>Date:</w:t>
            </w:r>
          </w:p>
        </w:tc>
        <w:tc>
          <w:tcPr>
            <w:tcW w:w="2340" w:type="dxa"/>
            <w:vAlign w:val="center"/>
          </w:tcPr>
          <w:p w14:paraId="1AF33AD1" w14:textId="77777777" w:rsidR="009C353D" w:rsidRPr="004E2F19" w:rsidRDefault="009C353D" w:rsidP="002A47C7">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655644534"/>
                <w:showingPlcHdr/>
                <w:date>
                  <w:dateFormat w:val="MMMM d, yyyy"/>
                  <w:lid w:val="en-US"/>
                  <w:storeMappedDataAs w:val="date"/>
                  <w:calendar w:val="gregorian"/>
                </w:date>
              </w:sdtPr>
              <w:sdtContent>
                <w:r w:rsidRPr="004E2F19">
                  <w:rPr>
                    <w:rStyle w:val="PlaceholderText"/>
                    <w:rFonts w:ascii="Segoe UI" w:hAnsi="Segoe UI" w:cs="Segoe UI"/>
                    <w:sz w:val="20"/>
                    <w:szCs w:val="20"/>
                    <w:shd w:val="clear" w:color="auto" w:fill="BFBFBF" w:themeFill="background1" w:themeFillShade="BF"/>
                  </w:rPr>
                  <w:t>Select date</w:t>
                </w:r>
              </w:sdtContent>
            </w:sdt>
          </w:p>
        </w:tc>
      </w:tr>
    </w:tbl>
    <w:p w14:paraId="78692547" w14:textId="77777777" w:rsidR="000B030D" w:rsidRDefault="000B030D" w:rsidP="009C353D">
      <w:pPr>
        <w:jc w:val="both"/>
        <w:rPr>
          <w:rFonts w:ascii="Segoe UI" w:hAnsi="Segoe UI" w:cs="Segoe UI"/>
          <w:sz w:val="20"/>
          <w:szCs w:val="20"/>
        </w:rPr>
      </w:pPr>
    </w:p>
    <w:p w14:paraId="079C2E50" w14:textId="7E8CBE30" w:rsidR="009C353D" w:rsidRPr="004E2F19" w:rsidRDefault="009C353D" w:rsidP="009C353D">
      <w:pPr>
        <w:jc w:val="both"/>
        <w:rPr>
          <w:rFonts w:ascii="Segoe UI" w:hAnsi="Segoe UI" w:cs="Segoe UI"/>
          <w:sz w:val="20"/>
          <w:szCs w:val="20"/>
        </w:rPr>
      </w:pPr>
      <w:r w:rsidRPr="004E2F19">
        <w:rPr>
          <w:rFonts w:ascii="Segoe UI" w:hAnsi="Segoe UI" w:cs="Segoe UI"/>
          <w:sz w:val="20"/>
          <w:szCs w:val="20"/>
        </w:rPr>
        <w:t xml:space="preserve">We, the undersigned, offer to supply the goods and related services required for the </w:t>
      </w:r>
      <w:r w:rsidRPr="0009000C">
        <w:rPr>
          <w:rFonts w:ascii="Segoe UI" w:eastAsia="Calibri" w:hAnsi="Segoe UI" w:cs="Segoe UI"/>
          <w:sz w:val="20"/>
        </w:rPr>
        <w:fldChar w:fldCharType="begin">
          <w:ffData>
            <w:name w:val="Text5"/>
            <w:enabled/>
            <w:calcOnExit w:val="0"/>
            <w:textInput>
              <w:default w:val="[Insert Title of services] "/>
            </w:textInput>
          </w:ffData>
        </w:fldChar>
      </w:r>
      <w:bookmarkStart w:id="0" w:name="Text5"/>
      <w:r w:rsidRPr="0009000C">
        <w:rPr>
          <w:rFonts w:ascii="Segoe UI" w:eastAsia="Calibri" w:hAnsi="Segoe UI" w:cs="Segoe UI"/>
          <w:sz w:val="20"/>
        </w:rPr>
        <w:instrText xml:space="preserve"> FORMTEXT </w:instrText>
      </w:r>
      <w:r w:rsidRPr="0009000C">
        <w:rPr>
          <w:rFonts w:ascii="Segoe UI" w:eastAsia="Calibri" w:hAnsi="Segoe UI" w:cs="Segoe UI"/>
          <w:sz w:val="20"/>
        </w:rPr>
      </w:r>
      <w:r w:rsidRPr="0009000C">
        <w:rPr>
          <w:rFonts w:ascii="Segoe UI" w:eastAsia="Calibri" w:hAnsi="Segoe UI" w:cs="Segoe UI"/>
          <w:sz w:val="20"/>
        </w:rPr>
        <w:fldChar w:fldCharType="separate"/>
      </w:r>
      <w:r w:rsidRPr="0009000C">
        <w:rPr>
          <w:rFonts w:ascii="Segoe UI" w:eastAsia="Calibri" w:hAnsi="Segoe UI" w:cs="Segoe UI"/>
          <w:noProof/>
          <w:sz w:val="20"/>
        </w:rPr>
        <w:t xml:space="preserve">[Insert Title of services] </w:t>
      </w:r>
      <w:r w:rsidRPr="0009000C">
        <w:rPr>
          <w:rFonts w:ascii="Segoe UI" w:eastAsia="Calibri" w:hAnsi="Segoe UI" w:cs="Segoe UI"/>
          <w:sz w:val="20"/>
        </w:rPr>
        <w:fldChar w:fldCharType="end"/>
      </w:r>
      <w:bookmarkEnd w:id="0"/>
      <w:r w:rsidRPr="004E2F19">
        <w:rPr>
          <w:rFonts w:ascii="Calibri Light" w:hAnsi="Calibri Light"/>
          <w:b/>
          <w:bCs/>
          <w:sz w:val="20"/>
          <w:szCs w:val="20"/>
        </w:rPr>
        <w:t xml:space="preserve"> </w:t>
      </w:r>
      <w:r w:rsidRPr="004E2F19">
        <w:rPr>
          <w:rFonts w:ascii="Segoe UI" w:hAnsi="Segoe UI" w:cs="Segoe UI"/>
          <w:sz w:val="20"/>
          <w:szCs w:val="20"/>
        </w:rPr>
        <w:t xml:space="preserve">in accordance with your Invitation to </w:t>
      </w:r>
      <w:r>
        <w:rPr>
          <w:rFonts w:ascii="Segoe UI" w:hAnsi="Segoe UI" w:cs="Segoe UI"/>
          <w:sz w:val="20"/>
          <w:szCs w:val="20"/>
        </w:rPr>
        <w:t>call for interest</w:t>
      </w:r>
      <w:r w:rsidRPr="004E2F19">
        <w:rPr>
          <w:rFonts w:ascii="Segoe UI" w:hAnsi="Segoe UI" w:cs="Segoe UI"/>
          <w:sz w:val="20"/>
          <w:szCs w:val="20"/>
        </w:rPr>
        <w:t xml:space="preserve">. We hereby submit our </w:t>
      </w:r>
      <w:r>
        <w:rPr>
          <w:rFonts w:ascii="Segoe UI" w:hAnsi="Segoe UI" w:cs="Segoe UI"/>
          <w:sz w:val="20"/>
          <w:szCs w:val="20"/>
        </w:rPr>
        <w:t>application</w:t>
      </w:r>
      <w:r w:rsidRPr="004E2F19">
        <w:rPr>
          <w:rFonts w:ascii="Segoe UI" w:hAnsi="Segoe UI" w:cs="Segoe UI"/>
          <w:sz w:val="20"/>
          <w:szCs w:val="20"/>
        </w:rPr>
        <w:t xml:space="preserve">, which includes </w:t>
      </w:r>
      <w:r>
        <w:rPr>
          <w:rFonts w:ascii="Segoe UI" w:hAnsi="Segoe UI" w:cs="Segoe UI"/>
          <w:sz w:val="20"/>
          <w:szCs w:val="20"/>
        </w:rPr>
        <w:t>all required documents and information.</w:t>
      </w:r>
    </w:p>
    <w:p w14:paraId="0DA9650B" w14:textId="77777777" w:rsidR="009C353D" w:rsidRPr="004E2F19" w:rsidRDefault="009C353D" w:rsidP="009C353D">
      <w:pPr>
        <w:spacing w:after="120"/>
        <w:jc w:val="both"/>
        <w:rPr>
          <w:rFonts w:ascii="Segoe UI" w:hAnsi="Segoe UI" w:cs="Segoe UI"/>
          <w:sz w:val="20"/>
          <w:szCs w:val="20"/>
          <w:lang w:val="en-GB"/>
        </w:rPr>
      </w:pPr>
      <w:r w:rsidRPr="004E2F19">
        <w:rPr>
          <w:rFonts w:ascii="Segoe UI" w:hAnsi="Segoe UI" w:cs="Segoe UI"/>
          <w:sz w:val="20"/>
          <w:szCs w:val="20"/>
          <w:lang w:val="en-GB"/>
        </w:rPr>
        <w:t>We hereby declare that our firm, its affiliates or subsidiaries or employees, including any JV/Consortium /Association members or subcontractors or suppliers for any part of the contract:</w:t>
      </w:r>
    </w:p>
    <w:p w14:paraId="36961EC5" w14:textId="77777777" w:rsidR="009C353D" w:rsidRPr="004E2F19" w:rsidRDefault="009C353D" w:rsidP="009C353D">
      <w:pPr>
        <w:pStyle w:val="ListParagraph"/>
        <w:numPr>
          <w:ilvl w:val="0"/>
          <w:numId w:val="19"/>
        </w:numPr>
        <w:autoSpaceDE w:val="0"/>
        <w:autoSpaceDN w:val="0"/>
        <w:adjustRightInd w:val="0"/>
        <w:spacing w:after="120"/>
        <w:ind w:left="450" w:hanging="270"/>
        <w:jc w:val="both"/>
        <w:rPr>
          <w:rFonts w:ascii="Segoe UI" w:hAnsi="Segoe UI" w:cs="Segoe UI"/>
          <w:sz w:val="20"/>
          <w:szCs w:val="20"/>
          <w:lang w:val="en-GB"/>
        </w:rPr>
      </w:pPr>
      <w:r>
        <w:rPr>
          <w:rFonts w:ascii="Segoe UI" w:hAnsi="Segoe UI" w:cs="Segoe UI"/>
          <w:sz w:val="20"/>
          <w:szCs w:val="20"/>
          <w:lang w:val="en-GB"/>
        </w:rPr>
        <w:t>I</w:t>
      </w:r>
      <w:r w:rsidRPr="004E2F19">
        <w:rPr>
          <w:rFonts w:ascii="Segoe UI" w:hAnsi="Segoe UI" w:cs="Segoe UI"/>
          <w:sz w:val="20"/>
          <w:szCs w:val="20"/>
          <w:lang w:val="en-GB"/>
        </w:rPr>
        <w:t>s not under procurement prohibition by the United Nations, including but not limited to prohibitions derived from the Compendium of United Nations Security Council Sanctions Lists.</w:t>
      </w:r>
    </w:p>
    <w:p w14:paraId="3827369C" w14:textId="77777777" w:rsidR="009C353D" w:rsidRPr="004E2F19" w:rsidRDefault="009C353D" w:rsidP="009C353D">
      <w:pPr>
        <w:pStyle w:val="ListParagraph"/>
        <w:numPr>
          <w:ilvl w:val="0"/>
          <w:numId w:val="19"/>
        </w:numPr>
        <w:autoSpaceDE w:val="0"/>
        <w:autoSpaceDN w:val="0"/>
        <w:adjustRightInd w:val="0"/>
        <w:spacing w:after="120"/>
        <w:ind w:left="450" w:hanging="270"/>
        <w:jc w:val="both"/>
        <w:rPr>
          <w:rFonts w:ascii="Segoe UI" w:hAnsi="Segoe UI" w:cs="Segoe UI"/>
          <w:sz w:val="20"/>
          <w:szCs w:val="20"/>
          <w:lang w:val="en-GB"/>
        </w:rPr>
      </w:pPr>
      <w:r>
        <w:rPr>
          <w:rFonts w:ascii="Segoe UI" w:hAnsi="Segoe UI" w:cs="Segoe UI"/>
          <w:sz w:val="20"/>
          <w:szCs w:val="20"/>
          <w:lang w:val="en-GB"/>
        </w:rPr>
        <w:t>H</w:t>
      </w:r>
      <w:r w:rsidRPr="004E2F19">
        <w:rPr>
          <w:rFonts w:ascii="Segoe UI" w:hAnsi="Segoe UI" w:cs="Segoe UI"/>
          <w:sz w:val="20"/>
          <w:szCs w:val="20"/>
          <w:lang w:val="en-GB"/>
        </w:rPr>
        <w:t xml:space="preserve">ave not been suspended, debarred, sanctioned or otherwise identified as ineligible by any UN Organization or the World Bank Group or any other international Organization. </w:t>
      </w:r>
    </w:p>
    <w:p w14:paraId="5366C1F5" w14:textId="77777777" w:rsidR="009C353D" w:rsidRDefault="009C353D" w:rsidP="009C353D">
      <w:pPr>
        <w:pStyle w:val="ListParagraph"/>
        <w:numPr>
          <w:ilvl w:val="0"/>
          <w:numId w:val="19"/>
        </w:numPr>
        <w:autoSpaceDE w:val="0"/>
        <w:autoSpaceDN w:val="0"/>
        <w:adjustRightInd w:val="0"/>
        <w:spacing w:after="120"/>
        <w:ind w:left="450" w:hanging="270"/>
        <w:jc w:val="both"/>
        <w:rPr>
          <w:rFonts w:ascii="Segoe UI" w:hAnsi="Segoe UI" w:cs="Segoe UI"/>
          <w:sz w:val="20"/>
          <w:szCs w:val="20"/>
          <w:lang w:val="en-GB"/>
        </w:rPr>
      </w:pPr>
      <w:r>
        <w:rPr>
          <w:rFonts w:ascii="Segoe UI" w:hAnsi="Segoe UI" w:cs="Segoe UI"/>
          <w:sz w:val="20"/>
          <w:szCs w:val="20"/>
          <w:lang w:val="en-GB"/>
        </w:rPr>
        <w:t>S</w:t>
      </w:r>
      <w:r w:rsidRPr="00A5102C">
        <w:rPr>
          <w:rFonts w:ascii="Segoe UI" w:hAnsi="Segoe UI" w:cs="Segoe UI"/>
          <w:sz w:val="20"/>
          <w:szCs w:val="20"/>
          <w:lang w:val="en-GB"/>
        </w:rPr>
        <w:t>ubject to all applicable laws in the country and the rules, regulations, instructions and practices relating to personnel affairs, the policies of the Organization and any changes that may be adopted from time to time.</w:t>
      </w:r>
    </w:p>
    <w:p w14:paraId="282BB231" w14:textId="77777777" w:rsidR="009C353D" w:rsidRPr="004E2F19" w:rsidRDefault="009C353D" w:rsidP="009C353D">
      <w:pPr>
        <w:pStyle w:val="ListParagraph"/>
        <w:numPr>
          <w:ilvl w:val="0"/>
          <w:numId w:val="19"/>
        </w:numPr>
        <w:autoSpaceDE w:val="0"/>
        <w:autoSpaceDN w:val="0"/>
        <w:adjustRightInd w:val="0"/>
        <w:spacing w:after="120"/>
        <w:ind w:left="450" w:hanging="270"/>
        <w:jc w:val="both"/>
        <w:rPr>
          <w:rFonts w:ascii="Segoe UI" w:hAnsi="Segoe UI" w:cs="Segoe UI"/>
          <w:sz w:val="20"/>
          <w:szCs w:val="20"/>
          <w:lang w:val="en-GB"/>
        </w:rPr>
      </w:pPr>
      <w:r>
        <w:rPr>
          <w:rFonts w:ascii="Segoe UI" w:hAnsi="Segoe UI" w:cs="Segoe UI"/>
          <w:sz w:val="20"/>
          <w:szCs w:val="20"/>
          <w:lang w:val="en-GB"/>
        </w:rPr>
        <w:t>D</w:t>
      </w:r>
      <w:r w:rsidRPr="004E2F19">
        <w:rPr>
          <w:rFonts w:ascii="Segoe UI" w:hAnsi="Segoe UI" w:cs="Segoe UI"/>
          <w:sz w:val="20"/>
          <w:szCs w:val="20"/>
          <w:lang w:val="en-GB"/>
        </w:rPr>
        <w:t xml:space="preserve">o not employ, or anticipate employing, any person(s) who is, or has been a </w:t>
      </w:r>
      <w:r>
        <w:rPr>
          <w:rFonts w:ascii="Segoe UI" w:hAnsi="Segoe UI" w:cs="Segoe UI"/>
          <w:sz w:val="20"/>
          <w:szCs w:val="20"/>
          <w:lang w:val="en-GB"/>
        </w:rPr>
        <w:t>QC</w:t>
      </w:r>
      <w:r w:rsidRPr="004E2F19">
        <w:rPr>
          <w:rFonts w:ascii="Segoe UI" w:hAnsi="Segoe UI" w:cs="Segoe UI"/>
          <w:sz w:val="20"/>
          <w:szCs w:val="20"/>
          <w:lang w:val="en-GB"/>
        </w:rPr>
        <w:t xml:space="preserve"> staff member within the last year</w:t>
      </w:r>
      <w:r>
        <w:rPr>
          <w:rFonts w:ascii="Segoe UI" w:hAnsi="Segoe UI" w:cs="Segoe UI"/>
          <w:sz w:val="20"/>
          <w:szCs w:val="20"/>
          <w:lang w:val="en-GB"/>
        </w:rPr>
        <w:t>.</w:t>
      </w:r>
    </w:p>
    <w:p w14:paraId="2F5FC1A4" w14:textId="77777777" w:rsidR="009C353D" w:rsidRPr="004E2F19" w:rsidRDefault="009C353D" w:rsidP="009C353D">
      <w:pPr>
        <w:pStyle w:val="ListParagraph"/>
        <w:numPr>
          <w:ilvl w:val="0"/>
          <w:numId w:val="19"/>
        </w:numPr>
        <w:autoSpaceDE w:val="0"/>
        <w:autoSpaceDN w:val="0"/>
        <w:adjustRightInd w:val="0"/>
        <w:spacing w:after="120"/>
        <w:ind w:left="450" w:hanging="270"/>
        <w:jc w:val="both"/>
        <w:rPr>
          <w:rFonts w:ascii="Segoe UI" w:hAnsi="Segoe UI" w:cs="Segoe UI"/>
          <w:sz w:val="20"/>
          <w:szCs w:val="20"/>
          <w:lang w:val="en-GB"/>
        </w:rPr>
      </w:pPr>
      <w:r>
        <w:rPr>
          <w:rFonts w:ascii="Segoe UI" w:hAnsi="Segoe UI" w:cs="Segoe UI"/>
          <w:sz w:val="20"/>
          <w:szCs w:val="20"/>
          <w:lang w:val="en-GB"/>
        </w:rPr>
        <w:t>H</w:t>
      </w:r>
      <w:r w:rsidRPr="004E2F19">
        <w:rPr>
          <w:rFonts w:ascii="Segoe UI" w:hAnsi="Segoe UI" w:cs="Segoe UI"/>
          <w:sz w:val="20"/>
          <w:szCs w:val="20"/>
          <w:lang w:val="en-GB"/>
        </w:rPr>
        <w:t xml:space="preserve">ave not declared bankruptcy, are not involved in bankruptcy or receivership proceedings, and there is no judgment or pending legal action against them that could impair their operations in the foreseeable future. </w:t>
      </w:r>
    </w:p>
    <w:p w14:paraId="07948121" w14:textId="77777777" w:rsidR="009C353D" w:rsidRPr="00020B1F" w:rsidRDefault="009C353D" w:rsidP="009C353D">
      <w:pPr>
        <w:pStyle w:val="ListParagraph"/>
        <w:numPr>
          <w:ilvl w:val="0"/>
          <w:numId w:val="19"/>
        </w:numPr>
        <w:autoSpaceDE w:val="0"/>
        <w:autoSpaceDN w:val="0"/>
        <w:adjustRightInd w:val="0"/>
        <w:spacing w:after="120"/>
        <w:ind w:left="450" w:hanging="270"/>
        <w:jc w:val="both"/>
        <w:rPr>
          <w:rStyle w:val="Emphasis"/>
          <w:i w:val="0"/>
          <w:sz w:val="20"/>
          <w:szCs w:val="20"/>
        </w:rPr>
      </w:pPr>
      <w:r>
        <w:rPr>
          <w:rFonts w:ascii="Segoe UI" w:hAnsi="Segoe UI" w:cs="Segoe UI"/>
          <w:sz w:val="20"/>
          <w:szCs w:val="20"/>
          <w:lang w:val="en-GB"/>
        </w:rPr>
        <w:t>U</w:t>
      </w:r>
      <w:r w:rsidRPr="004E2F19">
        <w:rPr>
          <w:rFonts w:ascii="Segoe UI" w:hAnsi="Segoe UI" w:cs="Segoe UI"/>
          <w:sz w:val="20"/>
          <w:szCs w:val="20"/>
          <w:lang w:val="en-GB"/>
        </w:rPr>
        <w:t xml:space="preserve">ndertake not to engage in proscribed practices, including but not limited to corruption, fraud, coercion, collusion, obstruction, or any other unethical practice, with </w:t>
      </w:r>
      <w:r>
        <w:rPr>
          <w:rFonts w:ascii="Segoe UI" w:hAnsi="Segoe UI" w:cs="Segoe UI"/>
          <w:sz w:val="20"/>
          <w:szCs w:val="20"/>
          <w:lang w:val="en-GB"/>
        </w:rPr>
        <w:t>QC</w:t>
      </w:r>
      <w:r w:rsidRPr="004E2F19">
        <w:rPr>
          <w:rFonts w:ascii="Segoe UI" w:hAnsi="Segoe UI" w:cs="Segoe UI"/>
          <w:sz w:val="20"/>
          <w:szCs w:val="20"/>
          <w:lang w:val="en-GB"/>
        </w:rPr>
        <w:t xml:space="preserve"> or any other party, and to conduct business in a manner that averts any financial, operational, reputational or other undue risk to </w:t>
      </w:r>
      <w:r>
        <w:rPr>
          <w:rFonts w:ascii="Segoe UI" w:hAnsi="Segoe UI" w:cs="Segoe UI"/>
          <w:sz w:val="20"/>
          <w:szCs w:val="20"/>
          <w:lang w:val="en-GB"/>
        </w:rPr>
        <w:t>QC,</w:t>
      </w:r>
      <w:r w:rsidRPr="004E2F19">
        <w:rPr>
          <w:rFonts w:ascii="Segoe UI" w:hAnsi="Segoe UI" w:cs="Segoe UI"/>
          <w:sz w:val="20"/>
          <w:szCs w:val="20"/>
          <w:lang w:val="en-GB"/>
        </w:rPr>
        <w:t xml:space="preserve"> and we</w:t>
      </w:r>
      <w:r w:rsidRPr="004E2F19">
        <w:rPr>
          <w:rFonts w:ascii="Segoe UI" w:hAnsi="Segoe UI" w:cs="Segoe UI"/>
          <w:i/>
          <w:sz w:val="20"/>
          <w:szCs w:val="20"/>
          <w:lang w:val="en-GB"/>
        </w:rPr>
        <w:t xml:space="preserve"> </w:t>
      </w:r>
      <w:r w:rsidRPr="004E2F19">
        <w:rPr>
          <w:rStyle w:val="Emphasis"/>
          <w:sz w:val="20"/>
          <w:szCs w:val="20"/>
        </w:rPr>
        <w:t xml:space="preserve">embrace the principles of the </w:t>
      </w:r>
      <w:r>
        <w:rPr>
          <w:rStyle w:val="Emphasis"/>
          <w:sz w:val="20"/>
          <w:szCs w:val="20"/>
        </w:rPr>
        <w:t>QC</w:t>
      </w:r>
      <w:r w:rsidRPr="00020B1F">
        <w:rPr>
          <w:rStyle w:val="Emphasis"/>
          <w:sz w:val="20"/>
          <w:szCs w:val="20"/>
        </w:rPr>
        <w:t xml:space="preserve"> Code of Conduct</w:t>
      </w:r>
      <w:r>
        <w:rPr>
          <w:rStyle w:val="Emphasis"/>
          <w:sz w:val="20"/>
          <w:szCs w:val="20"/>
        </w:rPr>
        <w:t>.</w:t>
      </w:r>
    </w:p>
    <w:p w14:paraId="672A8C94" w14:textId="77777777" w:rsidR="009C353D" w:rsidRPr="00020B1F" w:rsidRDefault="009C353D" w:rsidP="009C353D">
      <w:pPr>
        <w:pStyle w:val="ListParagraph"/>
        <w:numPr>
          <w:ilvl w:val="0"/>
          <w:numId w:val="19"/>
        </w:numPr>
        <w:autoSpaceDE w:val="0"/>
        <w:autoSpaceDN w:val="0"/>
        <w:adjustRightInd w:val="0"/>
        <w:spacing w:after="120"/>
        <w:ind w:left="450" w:hanging="270"/>
        <w:jc w:val="both"/>
        <w:rPr>
          <w:iCs/>
          <w:lang w:val="en-GB"/>
        </w:rPr>
      </w:pPr>
      <w:r>
        <w:rPr>
          <w:rFonts w:eastAsiaTheme="minorHAnsi"/>
          <w:sz w:val="20"/>
          <w:szCs w:val="20"/>
        </w:rPr>
        <w:t>Th</w:t>
      </w:r>
      <w:r w:rsidRPr="00020B1F">
        <w:rPr>
          <w:rFonts w:ascii="Segoe UI" w:hAnsi="Segoe UI" w:cs="Segoe UI"/>
          <w:sz w:val="20"/>
          <w:szCs w:val="20"/>
          <w:lang w:val="en-GB"/>
        </w:rPr>
        <w:t xml:space="preserve">e </w:t>
      </w:r>
      <w:r>
        <w:rPr>
          <w:rFonts w:ascii="Segoe UI" w:hAnsi="Segoe UI" w:cs="Segoe UI"/>
          <w:sz w:val="20"/>
          <w:szCs w:val="20"/>
          <w:lang w:val="en-GB"/>
        </w:rPr>
        <w:t>applicant</w:t>
      </w:r>
      <w:r w:rsidRPr="00020B1F">
        <w:rPr>
          <w:rFonts w:ascii="Segoe UI" w:hAnsi="Segoe UI" w:cs="Segoe UI"/>
          <w:sz w:val="20"/>
          <w:szCs w:val="20"/>
          <w:lang w:val="en-GB"/>
        </w:rPr>
        <w:t xml:space="preserve"> confirms that </w:t>
      </w:r>
      <w:r>
        <w:rPr>
          <w:rFonts w:ascii="Segoe UI" w:hAnsi="Segoe UI" w:cs="Segoe UI"/>
          <w:sz w:val="20"/>
          <w:szCs w:val="20"/>
          <w:lang w:val="en-GB"/>
        </w:rPr>
        <w:t>it</w:t>
      </w:r>
      <w:r w:rsidRPr="00020B1F">
        <w:rPr>
          <w:rFonts w:ascii="Segoe UI" w:hAnsi="Segoe UI" w:cs="Segoe UI"/>
          <w:sz w:val="20"/>
          <w:szCs w:val="20"/>
          <w:lang w:val="en-GB"/>
        </w:rPr>
        <w:t xml:space="preserve"> has not and will not participate in activities that support terrorism or benefit from it indirectly or directly. The </w:t>
      </w:r>
      <w:r>
        <w:rPr>
          <w:rFonts w:ascii="Segoe UI" w:hAnsi="Segoe UI" w:cs="Segoe UI"/>
          <w:sz w:val="20"/>
          <w:szCs w:val="20"/>
          <w:lang w:val="en-GB"/>
        </w:rPr>
        <w:t>vendor</w:t>
      </w:r>
      <w:r w:rsidRPr="00020B1F">
        <w:rPr>
          <w:rFonts w:ascii="Segoe UI" w:hAnsi="Segoe UI" w:cs="Segoe UI"/>
          <w:sz w:val="20"/>
          <w:szCs w:val="20"/>
          <w:lang w:val="en-GB"/>
        </w:rPr>
        <w:t xml:space="preserve"> confirms that </w:t>
      </w:r>
      <w:r>
        <w:rPr>
          <w:rFonts w:ascii="Segoe UI" w:hAnsi="Segoe UI" w:cs="Segoe UI"/>
          <w:sz w:val="20"/>
          <w:szCs w:val="20"/>
          <w:lang w:val="en-GB"/>
        </w:rPr>
        <w:t>its</w:t>
      </w:r>
      <w:r w:rsidRPr="00020B1F">
        <w:rPr>
          <w:rFonts w:ascii="Segoe UI" w:hAnsi="Segoe UI" w:cs="Segoe UI"/>
          <w:sz w:val="20"/>
          <w:szCs w:val="20"/>
          <w:lang w:val="en-GB"/>
        </w:rPr>
        <w:t xml:space="preserve"> name does not appear on the List of Designated and Incarcerated Citizens maintained by the US Treasury, the US Government Excluded Parties List System, or the United Nations Designated List or the Home Office's list of banned terrorist groups. The employee must comply with the Terrorism Act of 2000, which prohibits dealing with individuals and organizations associated with terrorism and providing them with resources and support.</w:t>
      </w:r>
    </w:p>
    <w:p w14:paraId="665FEF71" w14:textId="77777777" w:rsidR="009C353D" w:rsidRDefault="009C353D" w:rsidP="009C353D">
      <w:pPr>
        <w:autoSpaceDE w:val="0"/>
        <w:autoSpaceDN w:val="0"/>
        <w:spacing w:after="120"/>
        <w:jc w:val="both"/>
        <w:rPr>
          <w:rStyle w:val="Emphasis"/>
          <w:sz w:val="20"/>
          <w:szCs w:val="20"/>
        </w:rPr>
      </w:pPr>
      <w:r w:rsidRPr="004E2F19">
        <w:rPr>
          <w:rStyle w:val="Emphasis"/>
          <w:sz w:val="20"/>
          <w:szCs w:val="20"/>
        </w:rPr>
        <w:t xml:space="preserve">We declare that all the information and statements made in this </w:t>
      </w:r>
      <w:r>
        <w:rPr>
          <w:rStyle w:val="Emphasis"/>
          <w:sz w:val="20"/>
          <w:szCs w:val="20"/>
        </w:rPr>
        <w:t xml:space="preserve">application </w:t>
      </w:r>
      <w:r w:rsidRPr="004E2F19">
        <w:rPr>
          <w:rStyle w:val="Emphasis"/>
          <w:sz w:val="20"/>
          <w:szCs w:val="20"/>
        </w:rPr>
        <w:t xml:space="preserve">are true and we accept that any misinterpretation or misrepresentation contained in this </w:t>
      </w:r>
      <w:r>
        <w:rPr>
          <w:rStyle w:val="Emphasis"/>
          <w:sz w:val="20"/>
          <w:szCs w:val="20"/>
        </w:rPr>
        <w:t>application</w:t>
      </w:r>
      <w:r w:rsidRPr="004E2F19">
        <w:rPr>
          <w:rStyle w:val="Emphasis"/>
          <w:sz w:val="20"/>
          <w:szCs w:val="20"/>
        </w:rPr>
        <w:t xml:space="preserve"> may lead to our disqualification and/or sanctioning by </w:t>
      </w:r>
      <w:r>
        <w:rPr>
          <w:rStyle w:val="Emphasis"/>
          <w:sz w:val="20"/>
          <w:szCs w:val="20"/>
        </w:rPr>
        <w:t>QC</w:t>
      </w:r>
      <w:r w:rsidRPr="004E2F19">
        <w:rPr>
          <w:rStyle w:val="Emphasis"/>
          <w:sz w:val="20"/>
          <w:szCs w:val="20"/>
        </w:rPr>
        <w:t xml:space="preserve">. </w:t>
      </w:r>
    </w:p>
    <w:p w14:paraId="0971AE8D" w14:textId="77777777" w:rsidR="009C353D" w:rsidRPr="00520F18" w:rsidRDefault="009C353D" w:rsidP="009C353D">
      <w:pPr>
        <w:autoSpaceDE w:val="0"/>
        <w:autoSpaceDN w:val="0"/>
        <w:spacing w:after="120"/>
        <w:rPr>
          <w:rStyle w:val="Emphasis"/>
          <w:i w:val="0"/>
          <w:sz w:val="20"/>
          <w:szCs w:val="20"/>
        </w:rPr>
      </w:pPr>
      <w:r w:rsidRPr="00520F18">
        <w:rPr>
          <w:rStyle w:val="Emphasis"/>
          <w:sz w:val="20"/>
          <w:szCs w:val="20"/>
        </w:rPr>
        <w:t xml:space="preserve">We offer to supply the goods and related services in conformity with the Bidding documents, including the </w:t>
      </w:r>
      <w:r>
        <w:rPr>
          <w:rStyle w:val="Emphasis"/>
          <w:sz w:val="20"/>
          <w:szCs w:val="20"/>
        </w:rPr>
        <w:t>QC</w:t>
      </w:r>
      <w:r w:rsidRPr="00520F18">
        <w:rPr>
          <w:rStyle w:val="Emphasis"/>
          <w:sz w:val="20"/>
          <w:szCs w:val="20"/>
        </w:rPr>
        <w:t xml:space="preserve"> General Conditions of Contract and in accordance with the Schedule of Requirements and Technical Specifications.</w:t>
      </w:r>
    </w:p>
    <w:p w14:paraId="69420B4C" w14:textId="77777777" w:rsidR="009C353D" w:rsidRPr="00520F18" w:rsidRDefault="009C353D" w:rsidP="009C353D">
      <w:pPr>
        <w:autoSpaceDE w:val="0"/>
        <w:autoSpaceDN w:val="0"/>
        <w:rPr>
          <w:rStyle w:val="Emphasis"/>
          <w:i w:val="0"/>
          <w:sz w:val="20"/>
          <w:szCs w:val="20"/>
        </w:rPr>
      </w:pPr>
      <w:r w:rsidRPr="00520F18">
        <w:rPr>
          <w:rStyle w:val="Emphasis"/>
          <w:sz w:val="20"/>
          <w:szCs w:val="20"/>
        </w:rPr>
        <w:t>We understand and recognize that you are not bound to accept any application you receive.</w:t>
      </w:r>
    </w:p>
    <w:p w14:paraId="25B845AB" w14:textId="77777777" w:rsidR="009C353D" w:rsidRPr="00520F18" w:rsidRDefault="009C353D" w:rsidP="009C353D">
      <w:pPr>
        <w:autoSpaceDE w:val="0"/>
        <w:autoSpaceDN w:val="0"/>
        <w:rPr>
          <w:rStyle w:val="Emphasis"/>
          <w:i w:val="0"/>
          <w:sz w:val="20"/>
          <w:szCs w:val="20"/>
        </w:rPr>
      </w:pPr>
      <w:r w:rsidRPr="00520F18">
        <w:rPr>
          <w:rStyle w:val="Emphasis"/>
          <w:sz w:val="20"/>
          <w:szCs w:val="20"/>
        </w:rPr>
        <w:t>We understand and recognize that Inclusion on the list entails no obligation on the part of QC concerning the conclusion of contracts</w:t>
      </w:r>
    </w:p>
    <w:p w14:paraId="2955698B" w14:textId="77777777" w:rsidR="009C353D" w:rsidRPr="004E2F19" w:rsidRDefault="009C353D" w:rsidP="009C353D">
      <w:pPr>
        <w:autoSpaceDE w:val="0"/>
        <w:autoSpaceDN w:val="0"/>
        <w:spacing w:after="120"/>
        <w:jc w:val="both"/>
        <w:rPr>
          <w:rStyle w:val="Emphasis"/>
          <w:i w:val="0"/>
          <w:sz w:val="20"/>
          <w:szCs w:val="20"/>
        </w:rPr>
      </w:pPr>
      <w:r w:rsidRPr="00520F18">
        <w:rPr>
          <w:rStyle w:val="Emphasis"/>
          <w:sz w:val="20"/>
          <w:szCs w:val="20"/>
        </w:rPr>
        <w:t xml:space="preserve">I, the undersigned, certify that I am duly authorized by </w:t>
      </w:r>
      <w:r w:rsidRPr="004E2F19">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4E2F19">
        <w:rPr>
          <w:rFonts w:ascii="Segoe UI" w:hAnsi="Segoe UI" w:cs="Segoe UI"/>
          <w:bCs/>
          <w:sz w:val="20"/>
          <w:szCs w:val="20"/>
        </w:rPr>
        <w:instrText xml:space="preserve"> FORMTEXT </w:instrText>
      </w:r>
      <w:r w:rsidRPr="004E2F19">
        <w:rPr>
          <w:rFonts w:ascii="Segoe UI" w:hAnsi="Segoe UI" w:cs="Segoe UI"/>
          <w:bCs/>
          <w:sz w:val="20"/>
          <w:szCs w:val="20"/>
        </w:rPr>
      </w:r>
      <w:r w:rsidRPr="004E2F19">
        <w:rPr>
          <w:rFonts w:ascii="Segoe UI" w:hAnsi="Segoe UI" w:cs="Segoe UI"/>
          <w:bCs/>
          <w:sz w:val="20"/>
          <w:szCs w:val="20"/>
        </w:rPr>
        <w:fldChar w:fldCharType="separate"/>
      </w:r>
      <w:r w:rsidRPr="004E2F19">
        <w:rPr>
          <w:rFonts w:ascii="Segoe UI" w:hAnsi="Segoe UI" w:cs="Segoe UI"/>
          <w:bCs/>
          <w:noProof/>
          <w:sz w:val="20"/>
          <w:szCs w:val="20"/>
        </w:rPr>
        <w:t>[Insert Name of Bidder]</w:t>
      </w:r>
      <w:r w:rsidRPr="004E2F19">
        <w:rPr>
          <w:rFonts w:ascii="Segoe UI" w:hAnsi="Segoe UI" w:cs="Segoe UI"/>
          <w:bCs/>
          <w:sz w:val="20"/>
          <w:szCs w:val="20"/>
        </w:rPr>
        <w:fldChar w:fldCharType="end"/>
      </w:r>
      <w:r w:rsidRPr="00520F18">
        <w:rPr>
          <w:rStyle w:val="Emphasis"/>
          <w:sz w:val="20"/>
          <w:szCs w:val="20"/>
        </w:rPr>
        <w:t>to sign this application and bind it should QC accept this application.</w:t>
      </w:r>
    </w:p>
    <w:p w14:paraId="4CBECAB8" w14:textId="77777777" w:rsidR="009C353D" w:rsidRPr="004E2F19" w:rsidRDefault="009C353D" w:rsidP="009C353D">
      <w:pPr>
        <w:tabs>
          <w:tab w:val="left" w:pos="990"/>
          <w:tab w:val="left" w:pos="5040"/>
          <w:tab w:val="left" w:pos="5850"/>
        </w:tabs>
        <w:spacing w:before="120" w:after="120"/>
        <w:rPr>
          <w:rFonts w:ascii="Segoe UI" w:hAnsi="Segoe UI" w:cs="Segoe UI"/>
          <w:color w:val="000000"/>
          <w:sz w:val="20"/>
          <w:szCs w:val="20"/>
          <w:lang w:val="en-AU"/>
        </w:rPr>
      </w:pPr>
      <w:r w:rsidRPr="004E2F19">
        <w:rPr>
          <w:rFonts w:ascii="Segoe UI" w:hAnsi="Segoe UI" w:cs="Segoe UI"/>
          <w:color w:val="000000"/>
          <w:sz w:val="20"/>
          <w:szCs w:val="20"/>
          <w:lang w:val="en-AU"/>
        </w:rPr>
        <w:t xml:space="preserve">Name: </w:t>
      </w:r>
      <w:r w:rsidRPr="004E2F19">
        <w:rPr>
          <w:rFonts w:ascii="Segoe UI" w:hAnsi="Segoe UI" w:cs="Segoe UI"/>
          <w:color w:val="000000"/>
          <w:sz w:val="20"/>
          <w:szCs w:val="20"/>
          <w:lang w:val="en-AU"/>
        </w:rPr>
        <w:tab/>
        <w:t>_____________________________________________________________</w:t>
      </w:r>
    </w:p>
    <w:p w14:paraId="4E73CAC9" w14:textId="77777777" w:rsidR="009C353D" w:rsidRPr="004E2F19" w:rsidRDefault="009C353D" w:rsidP="009C353D">
      <w:pPr>
        <w:tabs>
          <w:tab w:val="left" w:pos="990"/>
        </w:tabs>
        <w:spacing w:before="120" w:after="120"/>
        <w:rPr>
          <w:rFonts w:ascii="Segoe UI" w:hAnsi="Segoe UI" w:cs="Segoe UI"/>
          <w:color w:val="000000"/>
          <w:sz w:val="20"/>
          <w:szCs w:val="20"/>
          <w:lang w:val="en-AU"/>
        </w:rPr>
      </w:pPr>
      <w:r w:rsidRPr="004E2F19">
        <w:rPr>
          <w:rFonts w:ascii="Segoe UI" w:hAnsi="Segoe UI" w:cs="Segoe UI"/>
          <w:color w:val="000000"/>
          <w:sz w:val="20"/>
          <w:szCs w:val="20"/>
          <w:lang w:val="en-AU"/>
        </w:rPr>
        <w:t xml:space="preserve">Title: </w:t>
      </w:r>
      <w:r w:rsidRPr="004E2F19">
        <w:rPr>
          <w:rFonts w:ascii="Segoe UI" w:hAnsi="Segoe UI" w:cs="Segoe UI"/>
          <w:color w:val="000000"/>
          <w:sz w:val="20"/>
          <w:szCs w:val="20"/>
          <w:lang w:val="en-AU"/>
        </w:rPr>
        <w:tab/>
        <w:t>_____________________________________________________________</w:t>
      </w:r>
    </w:p>
    <w:p w14:paraId="4B3767F8" w14:textId="77777777" w:rsidR="009C353D" w:rsidRPr="004E2F19" w:rsidRDefault="009C353D" w:rsidP="009C353D">
      <w:pPr>
        <w:tabs>
          <w:tab w:val="left" w:pos="990"/>
        </w:tabs>
        <w:spacing w:before="120" w:after="120"/>
        <w:rPr>
          <w:rFonts w:ascii="Segoe UI" w:hAnsi="Segoe UI" w:cs="Segoe UI"/>
          <w:color w:val="000000"/>
          <w:sz w:val="20"/>
          <w:szCs w:val="20"/>
          <w:lang w:val="en-AU"/>
        </w:rPr>
      </w:pPr>
      <w:r w:rsidRPr="004E2F19">
        <w:rPr>
          <w:rFonts w:ascii="Segoe UI" w:hAnsi="Segoe UI" w:cs="Segoe UI"/>
          <w:color w:val="000000"/>
          <w:sz w:val="20"/>
          <w:szCs w:val="20"/>
          <w:lang w:val="en-AU"/>
        </w:rPr>
        <w:t>Date:</w:t>
      </w:r>
      <w:r w:rsidRPr="004E2F19">
        <w:rPr>
          <w:rFonts w:ascii="Segoe UI" w:hAnsi="Segoe UI" w:cs="Segoe UI"/>
          <w:color w:val="000000"/>
          <w:sz w:val="20"/>
          <w:szCs w:val="20"/>
          <w:lang w:val="en-AU"/>
        </w:rPr>
        <w:tab/>
        <w:t>_____________________________________________________________</w:t>
      </w:r>
    </w:p>
    <w:p w14:paraId="279C84F7" w14:textId="77777777" w:rsidR="009C353D" w:rsidRPr="004E2F19" w:rsidRDefault="009C353D" w:rsidP="009C353D">
      <w:pPr>
        <w:tabs>
          <w:tab w:val="left" w:pos="990"/>
        </w:tabs>
        <w:spacing w:before="120" w:after="120"/>
        <w:rPr>
          <w:rFonts w:ascii="Segoe UI" w:hAnsi="Segoe UI" w:cs="Segoe UI"/>
          <w:color w:val="000000"/>
          <w:sz w:val="20"/>
          <w:szCs w:val="20"/>
          <w:lang w:val="en-AU"/>
        </w:rPr>
      </w:pPr>
      <w:r w:rsidRPr="004E2F19">
        <w:rPr>
          <w:rFonts w:ascii="Segoe UI" w:hAnsi="Segoe UI" w:cs="Segoe UI"/>
          <w:color w:val="000000"/>
          <w:sz w:val="20"/>
          <w:szCs w:val="20"/>
          <w:lang w:val="en-AU"/>
        </w:rPr>
        <w:t xml:space="preserve">Signature: </w:t>
      </w:r>
      <w:r w:rsidRPr="004E2F19">
        <w:rPr>
          <w:rFonts w:ascii="Segoe UI" w:hAnsi="Segoe UI" w:cs="Segoe UI"/>
          <w:color w:val="000000"/>
          <w:sz w:val="20"/>
          <w:szCs w:val="20"/>
          <w:lang w:val="en-AU"/>
        </w:rPr>
        <w:tab/>
        <w:t>_____________________________________________________________</w:t>
      </w:r>
    </w:p>
    <w:p w14:paraId="3AA5B27A" w14:textId="54593D2D" w:rsidR="009C353D" w:rsidRPr="002A5318" w:rsidRDefault="009C353D" w:rsidP="009C353D">
      <w:pPr>
        <w:pStyle w:val="SchHeadDes"/>
        <w:keepNext/>
        <w:spacing w:after="0" w:line="240" w:lineRule="auto"/>
        <w:ind w:left="1440" w:firstLine="720"/>
        <w:jc w:val="left"/>
        <w:rPr>
          <w:rFonts w:ascii="Segoe UI" w:hAnsi="Segoe UI" w:cs="Segoe UI"/>
          <w:b w:val="0"/>
          <w:color w:val="7F7F7F" w:themeColor="text1" w:themeTint="80"/>
          <w:sz w:val="20"/>
          <w:rtl/>
          <w:lang w:val="en-US"/>
        </w:rPr>
        <w:sectPr w:rsidR="009C353D" w:rsidRPr="002A5318" w:rsidSect="00ED137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r w:rsidRPr="004E2F19">
        <w:rPr>
          <w:rFonts w:ascii="Segoe UI" w:hAnsi="Segoe UI" w:cs="Segoe UI"/>
          <w:b w:val="0"/>
          <w:color w:val="7F7F7F" w:themeColor="text1" w:themeTint="80"/>
          <w:sz w:val="20"/>
          <w:lang w:val="en-AU"/>
        </w:rPr>
        <w:t>[</w:t>
      </w:r>
      <w:r w:rsidRPr="004E2F19">
        <w:rPr>
          <w:rFonts w:ascii="Segoe UI" w:hAnsi="Segoe UI" w:cs="Segoe UI"/>
          <w:b w:val="0"/>
          <w:i/>
          <w:color w:val="7F7F7F" w:themeColor="text1" w:themeTint="80"/>
          <w:sz w:val="20"/>
          <w:lang w:val="en-AU"/>
        </w:rPr>
        <w:t xml:space="preserve">Stamp with official stamp of the </w:t>
      </w:r>
      <w:r>
        <w:rPr>
          <w:rFonts w:ascii="Segoe UI" w:hAnsi="Segoe UI" w:cs="Segoe UI"/>
          <w:b w:val="0"/>
          <w:i/>
          <w:color w:val="7F7F7F" w:themeColor="text1" w:themeTint="80"/>
          <w:sz w:val="20"/>
          <w:lang w:val="en-AU"/>
        </w:rPr>
        <w:t>vendo</w:t>
      </w:r>
      <w:r w:rsidR="000B030D">
        <w:rPr>
          <w:rFonts w:ascii="Segoe UI" w:hAnsi="Segoe UI" w:cs="Segoe UI"/>
          <w:b w:val="0"/>
          <w:i/>
          <w:color w:val="7F7F7F" w:themeColor="text1" w:themeTint="80"/>
          <w:sz w:val="20"/>
          <w:lang w:val="en-AU"/>
        </w:rPr>
        <w:t>r]</w:t>
      </w:r>
    </w:p>
    <w:p w14:paraId="5310AEE3" w14:textId="1CF2746B" w:rsidR="00200157" w:rsidRPr="009C353D" w:rsidRDefault="00200157" w:rsidP="009C353D">
      <w:pPr>
        <w:rPr>
          <w:rtl/>
          <w:lang w:val="en-AU"/>
        </w:rPr>
      </w:pPr>
    </w:p>
    <w:sectPr w:rsidR="00200157" w:rsidRPr="009C353D" w:rsidSect="00DA274F">
      <w:headerReference w:type="default" r:id="rId14"/>
      <w:footerReference w:type="defaul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1B9C" w14:textId="77777777" w:rsidR="000E535F" w:rsidRDefault="000E535F" w:rsidP="00167D30">
      <w:r>
        <w:separator/>
      </w:r>
    </w:p>
  </w:endnote>
  <w:endnote w:type="continuationSeparator" w:id="0">
    <w:p w14:paraId="6BBDE5D7" w14:textId="77777777" w:rsidR="000E535F" w:rsidRDefault="000E535F" w:rsidP="0016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AdobeArabic-Regular">
    <w:panose1 w:val="00000000000000000000"/>
    <w:charset w:val="B2"/>
    <w:family w:val="auto"/>
    <w:notTrueType/>
    <w:pitch w:val="default"/>
    <w:sig w:usb0="00002001" w:usb1="00000000" w:usb2="00000000" w:usb3="00000000" w:csb0="00000040" w:csb1="00000000"/>
  </w:font>
  <w:font w:name="Diab Orient 012 Light">
    <w:altName w:val="Malgun Gothic Semilight"/>
    <w:panose1 w:val="00000000000000000000"/>
    <w:charset w:val="80"/>
    <w:family w:val="modern"/>
    <w:notTrueType/>
    <w:pitch w:val="variable"/>
    <w:sig w:usb0="00000000" w:usb1="C90FFFFF" w:usb2="0040001F" w:usb3="00000000" w:csb0="001E0079"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iab Orient 012 Bold">
    <w:altName w:val="Malgun Gothic Semilight"/>
    <w:panose1 w:val="00000000000000000000"/>
    <w:charset w:val="80"/>
    <w:family w:val="swiss"/>
    <w:notTrueType/>
    <w:pitch w:val="variable"/>
    <w:sig w:usb0="00000000" w:usb1="C90FE4FF" w:usb2="00400038" w:usb3="00000000" w:csb0="001E007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F9DB" w14:textId="77777777" w:rsidR="009C353D" w:rsidRDefault="009C3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E41D" w14:textId="77777777" w:rsidR="009C353D" w:rsidRDefault="009C35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395F" w14:textId="77777777" w:rsidR="009C353D" w:rsidRDefault="009C35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7CC6" w14:textId="3E572740" w:rsidR="00167D30" w:rsidRDefault="005325EE">
    <w:pPr>
      <w:pStyle w:val="Footer"/>
    </w:pPr>
    <w:r>
      <w:rPr>
        <w:rFonts w:ascii="Diab Orient 012 Bold" w:eastAsia="Diab Orient 012 Bold" w:hAnsi="Diab Orient 012 Bold" w:cs="Diab Orient 012 Bold"/>
        <w:noProof/>
      </w:rPr>
      <w:drawing>
        <wp:anchor distT="0" distB="0" distL="114300" distR="114300" simplePos="0" relativeHeight="251662336" behindDoc="1" locked="0" layoutInCell="1" allowOverlap="1" wp14:anchorId="031C33D3" wp14:editId="6BFCC486">
          <wp:simplePos x="0" y="0"/>
          <wp:positionH relativeFrom="margin">
            <wp:align>center</wp:align>
          </wp:positionH>
          <wp:positionV relativeFrom="paragraph">
            <wp:posOffset>-1343660</wp:posOffset>
          </wp:positionV>
          <wp:extent cx="5076825" cy="6334125"/>
          <wp:effectExtent l="0" t="0" r="9525" b="9525"/>
          <wp:wrapNone/>
          <wp:docPr id="7" name="Picture 7" descr="C:\Users\myazidi\AppData\Local\Microsoft\Windows\INetCache\Content.Word\QC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myazidi\AppData\Local\Microsoft\Windows\INetCache\Content.Word\QC 2.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63341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D7649" w14:textId="77777777" w:rsidR="000E535F" w:rsidRDefault="000E535F" w:rsidP="00167D30">
      <w:r>
        <w:separator/>
      </w:r>
    </w:p>
  </w:footnote>
  <w:footnote w:type="continuationSeparator" w:id="0">
    <w:p w14:paraId="3B1767F4" w14:textId="77777777" w:rsidR="000E535F" w:rsidRDefault="000E535F" w:rsidP="00167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B96E" w14:textId="77777777" w:rsidR="009C353D" w:rsidRDefault="009C3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39E2" w14:textId="77777777" w:rsidR="009C353D" w:rsidRPr="002D69E1" w:rsidRDefault="009C353D" w:rsidP="001241C2">
    <w:pPr>
      <w:pStyle w:val="BasicParagraph"/>
      <w:suppressAutoHyphens/>
      <w:bidi w:val="0"/>
      <w:spacing w:line="120" w:lineRule="auto"/>
      <w:rPr>
        <w:rFonts w:ascii="Diab Orient 012 Light" w:cs="Diab Orient 012 Light"/>
        <w:color w:val="5E5953"/>
        <w:sz w:val="16"/>
        <w:szCs w:val="16"/>
      </w:rPr>
    </w:pPr>
    <w:r w:rsidRPr="002D69E1">
      <w:rPr>
        <w:rFonts w:ascii="Diab Orient 012 Bold" w:eastAsia="Diab Orient 012 Bold" w:hAnsi="Diab Orient 012 Bold" w:cs="Diab Orient 012 Bold"/>
        <w:noProof/>
        <w:sz w:val="16"/>
        <w:szCs w:val="16"/>
        <w:rtl/>
        <w:lang w:bidi="ar-SA"/>
      </w:rPr>
      <w:drawing>
        <wp:anchor distT="0" distB="0" distL="114300" distR="114300" simplePos="0" relativeHeight="251664384" behindDoc="1" locked="0" layoutInCell="1" allowOverlap="1" wp14:anchorId="10F29BD7" wp14:editId="4651478B">
          <wp:simplePos x="0" y="0"/>
          <wp:positionH relativeFrom="column">
            <wp:posOffset>4800600</wp:posOffset>
          </wp:positionH>
          <wp:positionV relativeFrom="paragraph">
            <wp:posOffset>-233363</wp:posOffset>
          </wp:positionV>
          <wp:extent cx="1578319" cy="67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c Logo.wmf"/>
                  <pic:cNvPicPr/>
                </pic:nvPicPr>
                <pic:blipFill>
                  <a:blip r:embed="rId1">
                    <a:extLst>
                      <a:ext uri="{28A0092B-C50C-407E-A947-70E740481C1C}">
                        <a14:useLocalDpi xmlns:a14="http://schemas.microsoft.com/office/drawing/2010/main" val="0"/>
                      </a:ext>
                    </a:extLst>
                  </a:blip>
                  <a:stretch>
                    <a:fillRect/>
                  </a:stretch>
                </pic:blipFill>
                <pic:spPr>
                  <a:xfrm>
                    <a:off x="0" y="0"/>
                    <a:ext cx="1578319" cy="672000"/>
                  </a:xfrm>
                  <a:prstGeom prst="rect">
                    <a:avLst/>
                  </a:prstGeom>
                </pic:spPr>
              </pic:pic>
            </a:graphicData>
          </a:graphic>
        </wp:anchor>
      </w:drawing>
    </w:r>
    <w:r w:rsidRPr="002D69E1">
      <w:rPr>
        <w:rFonts w:ascii="Diab Orient 012 Light" w:cs="Diab Orient 012 Light"/>
        <w:color w:val="5E5953"/>
        <w:sz w:val="16"/>
        <w:szCs w:val="16"/>
      </w:rPr>
      <w:t xml:space="preserve"> </w:t>
    </w:r>
    <w:hyperlink r:id="rId2" w:history="1">
      <w:r w:rsidRPr="00E33D5C">
        <w:rPr>
          <w:rStyle w:val="Hyperlink"/>
          <w:rFonts w:ascii="Diab Orient 012 Light" w:cs="Diab Orient 012 Light"/>
          <w:sz w:val="16"/>
          <w:szCs w:val="16"/>
          <w:lang w:val="en-GB"/>
        </w:rPr>
        <w:t>qctanzania</w:t>
      </w:r>
      <w:r w:rsidRPr="00E33D5C">
        <w:rPr>
          <w:rStyle w:val="Hyperlink"/>
          <w:rFonts w:ascii="Diab Orient 012 Light" w:cs="Diab Orient 012 Light"/>
          <w:sz w:val="16"/>
          <w:szCs w:val="16"/>
        </w:rPr>
        <w:t>@qcharity.org</w:t>
      </w:r>
    </w:hyperlink>
    <w:r>
      <w:rPr>
        <w:rFonts w:ascii="Diab Orient 012 Light" w:cs="Diab Orient 012 Light"/>
        <w:color w:val="5E5953"/>
        <w:sz w:val="16"/>
        <w:szCs w:val="16"/>
      </w:rPr>
      <w:t xml:space="preserve">,  </w:t>
    </w:r>
    <w:proofErr w:type="spellStart"/>
    <w:r>
      <w:rPr>
        <w:rFonts w:ascii="Diab Orient 012 Light" w:cs="Diab Orient 012 Light"/>
        <w:color w:val="5E5953"/>
        <w:sz w:val="16"/>
        <w:szCs w:val="16"/>
      </w:rPr>
      <w:t>tel</w:t>
    </w:r>
    <w:proofErr w:type="spellEnd"/>
    <w:r>
      <w:rPr>
        <w:rFonts w:ascii="Diab Orient 012 Light" w:cs="Diab Orient 012 Light"/>
        <w:color w:val="5E5953"/>
        <w:sz w:val="16"/>
        <w:szCs w:val="16"/>
      </w:rPr>
      <w:t xml:space="preserve">: +255222600075 </w:t>
    </w:r>
    <w:r w:rsidRPr="002D69E1">
      <w:rPr>
        <w:rFonts w:ascii="Diab Orient 012 Light" w:cs="Diab Orient 012 Light"/>
        <w:color w:val="5E5953"/>
        <w:sz w:val="16"/>
        <w:szCs w:val="16"/>
      </w:rPr>
      <w:t>/ PO</w:t>
    </w:r>
    <w:r>
      <w:rPr>
        <w:rFonts w:ascii="Diab Orient 012 Light" w:cs="Diab Orient 012 Light"/>
        <w:color w:val="5E5953"/>
        <w:sz w:val="16"/>
        <w:szCs w:val="16"/>
      </w:rPr>
      <w:t xml:space="preserve">. Box </w:t>
    </w:r>
    <w:r>
      <w:rPr>
        <w:rFonts w:ascii="Diab Orient 012 Light" w:cs="Diab Orient 012 Light" w:hint="cs"/>
        <w:color w:val="5E5953"/>
        <w:sz w:val="16"/>
        <w:szCs w:val="16"/>
        <w:rtl/>
      </w:rPr>
      <w:t>8504</w:t>
    </w:r>
    <w:r w:rsidRPr="002D69E1">
      <w:rPr>
        <w:rFonts w:ascii="Diab Orient 012 Light" w:cs="Diab Orient 012 Light"/>
        <w:color w:val="5E5953"/>
        <w:sz w:val="16"/>
        <w:szCs w:val="16"/>
      </w:rPr>
      <w:t xml:space="preserve"> Dar </w:t>
    </w:r>
    <w:r w:rsidRPr="002D69E1">
      <w:rPr>
        <w:rFonts w:ascii="Diab Orient 012 Light" w:cs="Arial"/>
        <w:color w:val="5E5953"/>
        <w:sz w:val="16"/>
        <w:szCs w:val="16"/>
      </w:rPr>
      <w:t>E</w:t>
    </w:r>
    <w:r w:rsidRPr="002D69E1">
      <w:rPr>
        <w:rFonts w:ascii="Diab Orient 012 Light" w:cs="Diab Orient 012 Light"/>
        <w:color w:val="5E5953"/>
        <w:sz w:val="16"/>
        <w:szCs w:val="16"/>
      </w:rPr>
      <w:t>S Salami. Tanzania</w:t>
    </w:r>
  </w:p>
  <w:p w14:paraId="41C45F4E" w14:textId="77777777" w:rsidR="009C353D" w:rsidRPr="00602165" w:rsidRDefault="009C353D" w:rsidP="001241C2">
    <w:pPr>
      <w:pStyle w:val="BasicParagraph"/>
      <w:suppressAutoHyphens/>
      <w:jc w:val="right"/>
      <w:rPr>
        <w:rFonts w:ascii="Diab Orient 012 Light" w:cs="Arial"/>
        <w:color w:val="5E5953"/>
        <w:sz w:val="14"/>
        <w:szCs w:val="14"/>
      </w:rPr>
    </w:pPr>
    <w:r>
      <w:rPr>
        <w:rFonts w:ascii="Diab Orient 012 Light" w:cs="Arial"/>
        <w:color w:val="5E5953"/>
        <w:sz w:val="16"/>
        <w:szCs w:val="16"/>
        <w:lang w:bidi="ar-SA"/>
      </w:rPr>
      <w:t>qctanzania</w:t>
    </w:r>
    <w:r w:rsidRPr="00AA59A4">
      <w:rPr>
        <w:rFonts w:ascii="Diab Orient 012 Light" w:cs="Diab Orient 012 Light"/>
        <w:color w:val="5E5953"/>
        <w:sz w:val="16"/>
        <w:szCs w:val="16"/>
      </w:rPr>
      <w:t>@qcharity.org</w:t>
    </w:r>
    <w:r w:rsidRPr="002D69E1">
      <w:rPr>
        <w:rFonts w:ascii="Diab Orient 012 Light" w:cs="Diab Orient 012 Light"/>
        <w:color w:val="5E5953"/>
        <w:sz w:val="16"/>
        <w:szCs w:val="16"/>
      </w:rPr>
      <w:t xml:space="preserve"> </w:t>
    </w:r>
    <w:r>
      <w:rPr>
        <w:rFonts w:ascii="Diab Orient 012 Light" w:cs="Arial" w:hint="cs"/>
        <w:color w:val="5E5953"/>
        <w:sz w:val="16"/>
        <w:szCs w:val="16"/>
        <w:rtl/>
        <w:lang w:bidi="ar-SA"/>
      </w:rPr>
      <w:t xml:space="preserve">  هاتف: </w:t>
    </w:r>
    <w:r>
      <w:rPr>
        <w:rFonts w:ascii="Diab Orient 012 Light" w:cs="Diab Orient 012 Light"/>
        <w:color w:val="5E5953"/>
        <w:sz w:val="16"/>
        <w:szCs w:val="16"/>
      </w:rPr>
      <w:t xml:space="preserve">+255222600075 </w:t>
    </w:r>
    <w:r>
      <w:rPr>
        <w:rFonts w:ascii="Diab Orient 012 Light" w:cs="Diab Orient 012 Light" w:hint="cs"/>
        <w:color w:val="5E5953"/>
        <w:sz w:val="16"/>
        <w:szCs w:val="16"/>
        <w:rtl/>
      </w:rPr>
      <w:t xml:space="preserve">  </w:t>
    </w:r>
    <w:r w:rsidRPr="002D69E1">
      <w:rPr>
        <w:rFonts w:ascii="Diab Orient 012 Light" w:cs="Diab Orient 012 Light" w:hint="cs"/>
        <w:color w:val="5E5953"/>
        <w:sz w:val="16"/>
        <w:szCs w:val="16"/>
        <w:rtl/>
        <w:lang w:bidi="ar-SA"/>
      </w:rPr>
      <w:t xml:space="preserve">/ </w:t>
    </w:r>
    <w:proofErr w:type="gramStart"/>
    <w:r w:rsidRPr="002D69E1">
      <w:rPr>
        <w:rFonts w:ascii="Diab Orient 012 Light" w:cs="Diab Orient 012 Light" w:hint="cs"/>
        <w:color w:val="5E5953"/>
        <w:sz w:val="16"/>
        <w:szCs w:val="16"/>
        <w:rtl/>
      </w:rPr>
      <w:t>ص</w:t>
    </w:r>
    <w:r w:rsidRPr="002D69E1">
      <w:rPr>
        <w:rFonts w:ascii="Diab Orient 012 Light" w:cs="Diab Orient 012 Light"/>
        <w:color w:val="5E5953"/>
        <w:sz w:val="16"/>
        <w:szCs w:val="16"/>
      </w:rPr>
      <w:t>.</w:t>
    </w:r>
    <w:r w:rsidRPr="002D69E1">
      <w:rPr>
        <w:rFonts w:ascii="Diab Orient 012 Light" w:cs="Diab Orient 012 Light" w:hint="cs"/>
        <w:color w:val="5E5953"/>
        <w:sz w:val="16"/>
        <w:szCs w:val="16"/>
        <w:rtl/>
      </w:rPr>
      <w:t>ب</w:t>
    </w:r>
    <w:r>
      <w:rPr>
        <w:rFonts w:ascii="Diab Orient 012 Light" w:cs="Diab Orient 012 Light"/>
        <w:color w:val="5E5953"/>
        <w:sz w:val="16"/>
        <w:szCs w:val="16"/>
      </w:rPr>
      <w:t xml:space="preserve"> </w:t>
    </w:r>
    <w:r w:rsidRPr="002D69E1">
      <w:rPr>
        <w:rFonts w:ascii="Diab Orient 012 Light" w:cs="Diab Orient 012 Light"/>
        <w:color w:val="5E5953"/>
        <w:sz w:val="16"/>
        <w:szCs w:val="16"/>
      </w:rPr>
      <w:t xml:space="preserve"> </w:t>
    </w:r>
    <w:r>
      <w:rPr>
        <w:rFonts w:ascii="Diab Orient 012 Light" w:cs="Diab Orient 012 Light" w:hint="cs"/>
        <w:color w:val="5E5953"/>
        <w:sz w:val="16"/>
        <w:szCs w:val="16"/>
        <w:rtl/>
      </w:rPr>
      <w:t>8504</w:t>
    </w:r>
    <w:proofErr w:type="gramEnd"/>
    <w:r>
      <w:rPr>
        <w:rFonts w:ascii="Diab Orient 012 Light" w:cs="Diab Orient 012 Light"/>
        <w:color w:val="5E5953"/>
        <w:sz w:val="16"/>
        <w:szCs w:val="16"/>
      </w:rPr>
      <w:t xml:space="preserve"> </w:t>
    </w:r>
    <w:r w:rsidRPr="002D69E1">
      <w:rPr>
        <w:rFonts w:ascii="Diab Orient 012 Light" w:cs="Diab Orient 012 Light"/>
        <w:color w:val="5E5953"/>
        <w:sz w:val="16"/>
        <w:szCs w:val="16"/>
      </w:rPr>
      <w:t xml:space="preserve"> </w:t>
    </w:r>
    <w:r>
      <w:rPr>
        <w:rFonts w:ascii="Diab Orient 012 Light" w:cs="Diab Orient 012 Light" w:hint="cs"/>
        <w:color w:val="5E5953"/>
        <w:sz w:val="16"/>
        <w:szCs w:val="16"/>
        <w:rtl/>
      </w:rPr>
      <w:t xml:space="preserve">  </w:t>
    </w:r>
    <w:r>
      <w:rPr>
        <w:rFonts w:ascii="Diab Orient 012 Light" w:cs="Arial" w:hint="cs"/>
        <w:color w:val="5E5953"/>
        <w:sz w:val="16"/>
        <w:szCs w:val="16"/>
        <w:rtl/>
      </w:rPr>
      <w:t>دار السـلام</w:t>
    </w:r>
    <w:r w:rsidRPr="002D69E1">
      <w:rPr>
        <w:rFonts w:ascii="Diab Orient 012 Light" w:cs="Arial" w:hint="cs"/>
        <w:color w:val="5E5953"/>
        <w:sz w:val="16"/>
        <w:szCs w:val="16"/>
        <w:rtl/>
      </w:rPr>
      <w:t xml:space="preserve">، </w:t>
    </w:r>
    <w:r>
      <w:rPr>
        <w:rFonts w:ascii="Diab Orient 012 Light" w:cs="Arial" w:hint="cs"/>
        <w:color w:val="5E5953"/>
        <w:sz w:val="16"/>
        <w:szCs w:val="16"/>
        <w:rtl/>
      </w:rPr>
      <w:t>تنـزانيــــــا</w:t>
    </w:r>
  </w:p>
  <w:p w14:paraId="258919C4" w14:textId="77777777" w:rsidR="009C353D" w:rsidRPr="001241C2" w:rsidRDefault="009C353D" w:rsidP="001241C2">
    <w:pPr>
      <w:pStyle w:val="BasicParagraph"/>
      <w:tabs>
        <w:tab w:val="left" w:pos="2160"/>
      </w:tabs>
      <w:suppressAutoHyphens/>
      <w:bidi w:val="0"/>
      <w:rPr>
        <w:rFonts w:ascii="Diab Orient 012 Light" w:cs="Diab Orient 012 Light"/>
        <w:b/>
        <w:bCs/>
        <w:color w:val="5E5953"/>
        <w:sz w:val="16"/>
        <w:szCs w:val="16"/>
        <w:rtl/>
      </w:rPr>
    </w:pPr>
    <w:r>
      <w:rPr>
        <w:rFonts w:ascii="Diab Orient 012 Light" w:cs="Diab Orient 012 Light" w:hint="cs"/>
        <w:b/>
        <w:bCs/>
        <w:color w:val="5E5953"/>
        <w:sz w:val="14"/>
        <w:szCs w:val="14"/>
        <w:rtl/>
      </w:rPr>
      <w:t xml:space="preserve"> </w:t>
    </w:r>
    <w:r w:rsidRPr="002D69E1">
      <w:rPr>
        <w:rFonts w:ascii="Diab Orient 012 Light" w:cs="Diab Orient 012 Light"/>
        <w:b/>
        <w:bCs/>
        <w:color w:val="5E5953"/>
        <w:sz w:val="16"/>
        <w:szCs w:val="16"/>
      </w:rPr>
      <w:t xml:space="preserve">Tanzania Office </w:t>
    </w:r>
    <w:r w:rsidRPr="002D69E1">
      <w:rPr>
        <w:rFonts w:ascii="Arial" w:hAnsi="Arial" w:cs="Arial" w:hint="cs"/>
        <w:b/>
        <w:bCs/>
        <w:color w:val="5E5953"/>
        <w:sz w:val="16"/>
        <w:szCs w:val="16"/>
        <w:rtl/>
      </w:rPr>
      <w:t>مكتب</w:t>
    </w:r>
    <w:r w:rsidRPr="002D69E1">
      <w:rPr>
        <w:rFonts w:ascii="Diab Orient 012 Light" w:cs="Arial" w:hint="cs"/>
        <w:b/>
        <w:bCs/>
        <w:color w:val="5E5953"/>
        <w:sz w:val="16"/>
        <w:szCs w:val="16"/>
        <w:rtl/>
      </w:rPr>
      <w:t xml:space="preserve"> تنزاني</w:t>
    </w:r>
    <w:r>
      <w:rPr>
        <w:rFonts w:ascii="Diab Orient 012 Light" w:cs="Arial" w:hint="cs"/>
        <w:b/>
        <w:bCs/>
        <w:color w:val="5E5953"/>
        <w:sz w:val="16"/>
        <w:szCs w:val="16"/>
        <w:rtl/>
      </w:rPr>
      <w:t>ــ</w:t>
    </w:r>
    <w:r w:rsidRPr="002D69E1">
      <w:rPr>
        <w:rFonts w:ascii="Diab Orient 012 Light" w:cs="Arial" w:hint="cs"/>
        <w:b/>
        <w:bCs/>
        <w:color w:val="5E5953"/>
        <w:sz w:val="16"/>
        <w:szCs w:val="16"/>
        <w:rtl/>
      </w:rPr>
      <w:t xml:space="preserve">ا </w:t>
    </w:r>
    <w:r w:rsidRPr="002D69E1">
      <w:rPr>
        <w:rFonts w:ascii="Diab Orient 012 Light" w:cs="Arial"/>
        <w:b/>
        <w:bCs/>
        <w:color w:val="5E5953"/>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CB5" w14:textId="77777777" w:rsidR="009C353D" w:rsidRDefault="009C35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D8FD" w14:textId="30898935" w:rsidR="00167D30" w:rsidRPr="002D69E1" w:rsidRDefault="005325EE" w:rsidP="00606FFD">
    <w:pPr>
      <w:pStyle w:val="BasicParagraph"/>
      <w:suppressAutoHyphens/>
      <w:bidi w:val="0"/>
      <w:spacing w:line="120" w:lineRule="auto"/>
      <w:rPr>
        <w:rFonts w:ascii="Diab Orient 012 Light" w:cs="Diab Orient 012 Light"/>
        <w:color w:val="5E5953"/>
        <w:sz w:val="16"/>
        <w:szCs w:val="16"/>
      </w:rPr>
    </w:pPr>
    <w:bookmarkStart w:id="1" w:name="_Hlk114653194"/>
    <w:bookmarkStart w:id="2" w:name="_Hlk114653195"/>
    <w:r w:rsidRPr="002D69E1">
      <w:rPr>
        <w:rFonts w:ascii="Diab Orient 012 Bold" w:eastAsia="Diab Orient 012 Bold" w:hAnsi="Diab Orient 012 Bold" w:cs="Diab Orient 012 Bold"/>
        <w:noProof/>
        <w:sz w:val="16"/>
        <w:szCs w:val="16"/>
        <w:rtl/>
        <w:lang w:bidi="ar-SA"/>
      </w:rPr>
      <w:drawing>
        <wp:anchor distT="0" distB="0" distL="114300" distR="114300" simplePos="0" relativeHeight="251661312" behindDoc="1" locked="0" layoutInCell="1" allowOverlap="1" wp14:anchorId="18AEB0F6" wp14:editId="62DEF2BB">
          <wp:simplePos x="0" y="0"/>
          <wp:positionH relativeFrom="column">
            <wp:posOffset>4800600</wp:posOffset>
          </wp:positionH>
          <wp:positionV relativeFrom="paragraph">
            <wp:posOffset>-233363</wp:posOffset>
          </wp:positionV>
          <wp:extent cx="1578319" cy="672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c Logo.wmf"/>
                  <pic:cNvPicPr/>
                </pic:nvPicPr>
                <pic:blipFill>
                  <a:blip r:embed="rId1">
                    <a:extLst>
                      <a:ext uri="{28A0092B-C50C-407E-A947-70E740481C1C}">
                        <a14:useLocalDpi xmlns:a14="http://schemas.microsoft.com/office/drawing/2010/main" val="0"/>
                      </a:ext>
                    </a:extLst>
                  </a:blip>
                  <a:stretch>
                    <a:fillRect/>
                  </a:stretch>
                </pic:blipFill>
                <pic:spPr>
                  <a:xfrm>
                    <a:off x="0" y="0"/>
                    <a:ext cx="1578319" cy="672000"/>
                  </a:xfrm>
                  <a:prstGeom prst="rect">
                    <a:avLst/>
                  </a:prstGeom>
                </pic:spPr>
              </pic:pic>
            </a:graphicData>
          </a:graphic>
        </wp:anchor>
      </w:drawing>
    </w:r>
    <w:r w:rsidR="008E20D4" w:rsidRPr="002D69E1">
      <w:rPr>
        <w:rFonts w:ascii="Diab Orient 012 Light" w:cs="Diab Orient 012 Light"/>
        <w:color w:val="5E5953"/>
        <w:sz w:val="16"/>
        <w:szCs w:val="16"/>
      </w:rPr>
      <w:t xml:space="preserve"> </w:t>
    </w:r>
    <w:hyperlink r:id="rId2" w:history="1">
      <w:r w:rsidR="00F85412" w:rsidRPr="00E33D5C">
        <w:rPr>
          <w:rStyle w:val="Hyperlink"/>
          <w:rFonts w:ascii="Diab Orient 012 Light" w:cs="Diab Orient 012 Light"/>
          <w:sz w:val="16"/>
          <w:szCs w:val="16"/>
          <w:lang w:val="en-GB"/>
        </w:rPr>
        <w:t>qctanzania</w:t>
      </w:r>
      <w:r w:rsidR="00F85412" w:rsidRPr="00E33D5C">
        <w:rPr>
          <w:rStyle w:val="Hyperlink"/>
          <w:rFonts w:ascii="Diab Orient 012 Light" w:cs="Diab Orient 012 Light"/>
          <w:sz w:val="16"/>
          <w:szCs w:val="16"/>
        </w:rPr>
        <w:t>@qcharity.org</w:t>
      </w:r>
    </w:hyperlink>
    <w:r w:rsidR="00F85412">
      <w:rPr>
        <w:rFonts w:ascii="Diab Orient 012 Light" w:cs="Diab Orient 012 Light"/>
        <w:color w:val="5E5953"/>
        <w:sz w:val="16"/>
        <w:szCs w:val="16"/>
      </w:rPr>
      <w:t xml:space="preserve">,  </w:t>
    </w:r>
    <w:proofErr w:type="spellStart"/>
    <w:r w:rsidR="00F85412">
      <w:rPr>
        <w:rFonts w:ascii="Diab Orient 012 Light" w:cs="Diab Orient 012 Light"/>
        <w:color w:val="5E5953"/>
        <w:sz w:val="16"/>
        <w:szCs w:val="16"/>
      </w:rPr>
      <w:t>tel</w:t>
    </w:r>
    <w:proofErr w:type="spellEnd"/>
    <w:r w:rsidR="00F85412">
      <w:rPr>
        <w:rFonts w:ascii="Diab Orient 012 Light" w:cs="Diab Orient 012 Light"/>
        <w:color w:val="5E5953"/>
        <w:sz w:val="16"/>
        <w:szCs w:val="16"/>
      </w:rPr>
      <w:t xml:space="preserve">: +255222600075 </w:t>
    </w:r>
    <w:r w:rsidR="00120D3E" w:rsidRPr="002D69E1">
      <w:rPr>
        <w:rFonts w:ascii="Diab Orient 012 Light" w:cs="Diab Orient 012 Light"/>
        <w:color w:val="5E5953"/>
        <w:sz w:val="16"/>
        <w:szCs w:val="16"/>
      </w:rPr>
      <w:t>/ PO</w:t>
    </w:r>
    <w:r w:rsidR="00AA59A4">
      <w:rPr>
        <w:rFonts w:ascii="Diab Orient 012 Light" w:cs="Diab Orient 012 Light"/>
        <w:color w:val="5E5953"/>
        <w:sz w:val="16"/>
        <w:szCs w:val="16"/>
      </w:rPr>
      <w:t xml:space="preserve">. Box </w:t>
    </w:r>
    <w:r w:rsidR="00606FFD">
      <w:rPr>
        <w:rFonts w:ascii="Diab Orient 012 Light" w:cs="Diab Orient 012 Light" w:hint="cs"/>
        <w:color w:val="5E5953"/>
        <w:sz w:val="16"/>
        <w:szCs w:val="16"/>
        <w:rtl/>
      </w:rPr>
      <w:t>8504</w:t>
    </w:r>
    <w:r w:rsidR="00120D3E" w:rsidRPr="002D69E1">
      <w:rPr>
        <w:rFonts w:ascii="Diab Orient 012 Light" w:cs="Diab Orient 012 Light"/>
        <w:color w:val="5E5953"/>
        <w:sz w:val="16"/>
        <w:szCs w:val="16"/>
      </w:rPr>
      <w:t xml:space="preserve"> </w:t>
    </w:r>
    <w:r w:rsidR="002D69E1" w:rsidRPr="002D69E1">
      <w:rPr>
        <w:rFonts w:ascii="Diab Orient 012 Light" w:cs="Diab Orient 012 Light"/>
        <w:color w:val="5E5953"/>
        <w:sz w:val="16"/>
        <w:szCs w:val="16"/>
      </w:rPr>
      <w:t xml:space="preserve">Dar </w:t>
    </w:r>
    <w:r w:rsidR="002D69E1" w:rsidRPr="002D69E1">
      <w:rPr>
        <w:rFonts w:ascii="Diab Orient 012 Light" w:cs="Arial"/>
        <w:color w:val="5E5953"/>
        <w:sz w:val="16"/>
        <w:szCs w:val="16"/>
      </w:rPr>
      <w:t>E</w:t>
    </w:r>
    <w:r w:rsidR="002D69E1" w:rsidRPr="002D69E1">
      <w:rPr>
        <w:rFonts w:ascii="Diab Orient 012 Light" w:cs="Diab Orient 012 Light"/>
        <w:color w:val="5E5953"/>
        <w:sz w:val="16"/>
        <w:szCs w:val="16"/>
      </w:rPr>
      <w:t>S</w:t>
    </w:r>
    <w:r w:rsidR="00120D3E" w:rsidRPr="002D69E1">
      <w:rPr>
        <w:rFonts w:ascii="Diab Orient 012 Light" w:cs="Diab Orient 012 Light"/>
        <w:color w:val="5E5953"/>
        <w:sz w:val="16"/>
        <w:szCs w:val="16"/>
      </w:rPr>
      <w:t xml:space="preserve"> Salami. Tanzania</w:t>
    </w:r>
  </w:p>
  <w:p w14:paraId="6BCF3D18" w14:textId="4BC51B57" w:rsidR="00167D30" w:rsidRPr="00602165" w:rsidRDefault="001E7D75" w:rsidP="00606FFD">
    <w:pPr>
      <w:pStyle w:val="BasicParagraph"/>
      <w:suppressAutoHyphens/>
      <w:jc w:val="right"/>
      <w:rPr>
        <w:rFonts w:ascii="Diab Orient 012 Light" w:cs="Arial"/>
        <w:color w:val="5E5953"/>
        <w:sz w:val="14"/>
        <w:szCs w:val="14"/>
      </w:rPr>
    </w:pPr>
    <w:r>
      <w:rPr>
        <w:rFonts w:ascii="Diab Orient 012 Light" w:cs="Arial"/>
        <w:color w:val="5E5953"/>
        <w:sz w:val="16"/>
        <w:szCs w:val="16"/>
        <w:lang w:bidi="ar-SA"/>
      </w:rPr>
      <w:t>qctanzania</w:t>
    </w:r>
    <w:r w:rsidR="00AA59A4" w:rsidRPr="00AA59A4">
      <w:rPr>
        <w:rFonts w:ascii="Diab Orient 012 Light" w:cs="Diab Orient 012 Light"/>
        <w:color w:val="5E5953"/>
        <w:sz w:val="16"/>
        <w:szCs w:val="16"/>
      </w:rPr>
      <w:t>@qcharity.org</w:t>
    </w:r>
    <w:r w:rsidR="00237D4A" w:rsidRPr="002D69E1">
      <w:rPr>
        <w:rFonts w:ascii="Diab Orient 012 Light" w:cs="Diab Orient 012 Light"/>
        <w:color w:val="5E5953"/>
        <w:sz w:val="16"/>
        <w:szCs w:val="16"/>
      </w:rPr>
      <w:t xml:space="preserve"> </w:t>
    </w:r>
    <w:r w:rsidR="00F85412">
      <w:rPr>
        <w:rFonts w:ascii="Diab Orient 012 Light" w:cs="Arial" w:hint="cs"/>
        <w:color w:val="5E5953"/>
        <w:sz w:val="16"/>
        <w:szCs w:val="16"/>
        <w:rtl/>
        <w:lang w:bidi="ar-SA"/>
      </w:rPr>
      <w:t xml:space="preserve">  هاتف: </w:t>
    </w:r>
    <w:r w:rsidR="00F85412">
      <w:rPr>
        <w:rFonts w:ascii="Diab Orient 012 Light" w:cs="Diab Orient 012 Light"/>
        <w:color w:val="5E5953"/>
        <w:sz w:val="16"/>
        <w:szCs w:val="16"/>
      </w:rPr>
      <w:t xml:space="preserve">+255222600075 </w:t>
    </w:r>
    <w:r w:rsidR="00AA59A4">
      <w:rPr>
        <w:rFonts w:ascii="Diab Orient 012 Light" w:cs="Diab Orient 012 Light" w:hint="cs"/>
        <w:color w:val="5E5953"/>
        <w:sz w:val="16"/>
        <w:szCs w:val="16"/>
        <w:rtl/>
      </w:rPr>
      <w:t xml:space="preserve">  </w:t>
    </w:r>
    <w:r w:rsidR="00237D4A" w:rsidRPr="002D69E1">
      <w:rPr>
        <w:rFonts w:ascii="Diab Orient 012 Light" w:cs="Diab Orient 012 Light" w:hint="cs"/>
        <w:color w:val="5E5953"/>
        <w:sz w:val="16"/>
        <w:szCs w:val="16"/>
        <w:rtl/>
        <w:lang w:bidi="ar-SA"/>
      </w:rPr>
      <w:t xml:space="preserve">/ </w:t>
    </w:r>
    <w:proofErr w:type="gramStart"/>
    <w:r w:rsidR="00167D30" w:rsidRPr="002D69E1">
      <w:rPr>
        <w:rFonts w:ascii="Diab Orient 012 Light" w:cs="Diab Orient 012 Light" w:hint="cs"/>
        <w:color w:val="5E5953"/>
        <w:sz w:val="16"/>
        <w:szCs w:val="16"/>
        <w:rtl/>
      </w:rPr>
      <w:t>ص</w:t>
    </w:r>
    <w:r w:rsidR="00167D30" w:rsidRPr="002D69E1">
      <w:rPr>
        <w:rFonts w:ascii="Diab Orient 012 Light" w:cs="Diab Orient 012 Light"/>
        <w:color w:val="5E5953"/>
        <w:sz w:val="16"/>
        <w:szCs w:val="16"/>
      </w:rPr>
      <w:t>.</w:t>
    </w:r>
    <w:r w:rsidR="00167D30" w:rsidRPr="002D69E1">
      <w:rPr>
        <w:rFonts w:ascii="Diab Orient 012 Light" w:cs="Diab Orient 012 Light" w:hint="cs"/>
        <w:color w:val="5E5953"/>
        <w:sz w:val="16"/>
        <w:szCs w:val="16"/>
        <w:rtl/>
      </w:rPr>
      <w:t>ب</w:t>
    </w:r>
    <w:r w:rsidR="00AA59A4">
      <w:rPr>
        <w:rFonts w:ascii="Diab Orient 012 Light" w:cs="Diab Orient 012 Light"/>
        <w:color w:val="5E5953"/>
        <w:sz w:val="16"/>
        <w:szCs w:val="16"/>
      </w:rPr>
      <w:t xml:space="preserve"> </w:t>
    </w:r>
    <w:r w:rsidR="00167D30" w:rsidRPr="002D69E1">
      <w:rPr>
        <w:rFonts w:ascii="Diab Orient 012 Light" w:cs="Diab Orient 012 Light"/>
        <w:color w:val="5E5953"/>
        <w:sz w:val="16"/>
        <w:szCs w:val="16"/>
      </w:rPr>
      <w:t xml:space="preserve"> </w:t>
    </w:r>
    <w:r w:rsidR="00606FFD">
      <w:rPr>
        <w:rFonts w:ascii="Diab Orient 012 Light" w:cs="Diab Orient 012 Light" w:hint="cs"/>
        <w:color w:val="5E5953"/>
        <w:sz w:val="16"/>
        <w:szCs w:val="16"/>
        <w:rtl/>
      </w:rPr>
      <w:t>8504</w:t>
    </w:r>
    <w:proofErr w:type="gramEnd"/>
    <w:r w:rsidR="00AA59A4">
      <w:rPr>
        <w:rFonts w:ascii="Diab Orient 012 Light" w:cs="Diab Orient 012 Light"/>
        <w:color w:val="5E5953"/>
        <w:sz w:val="16"/>
        <w:szCs w:val="16"/>
      </w:rPr>
      <w:t xml:space="preserve"> </w:t>
    </w:r>
    <w:r w:rsidR="00167D30" w:rsidRPr="002D69E1">
      <w:rPr>
        <w:rFonts w:ascii="Diab Orient 012 Light" w:cs="Diab Orient 012 Light"/>
        <w:color w:val="5E5953"/>
        <w:sz w:val="16"/>
        <w:szCs w:val="16"/>
      </w:rPr>
      <w:t xml:space="preserve"> </w:t>
    </w:r>
    <w:r w:rsidR="008E20D4">
      <w:rPr>
        <w:rFonts w:ascii="Diab Orient 012 Light" w:cs="Diab Orient 012 Light" w:hint="cs"/>
        <w:color w:val="5E5953"/>
        <w:sz w:val="16"/>
        <w:szCs w:val="16"/>
        <w:rtl/>
      </w:rPr>
      <w:t xml:space="preserve">  </w:t>
    </w:r>
    <w:r w:rsidR="002D69E1">
      <w:rPr>
        <w:rFonts w:ascii="Diab Orient 012 Light" w:cs="Arial" w:hint="cs"/>
        <w:color w:val="5E5953"/>
        <w:sz w:val="16"/>
        <w:szCs w:val="16"/>
        <w:rtl/>
      </w:rPr>
      <w:t>دار الس</w:t>
    </w:r>
    <w:r w:rsidR="00AA59A4">
      <w:rPr>
        <w:rFonts w:ascii="Diab Orient 012 Light" w:cs="Arial" w:hint="cs"/>
        <w:color w:val="5E5953"/>
        <w:sz w:val="16"/>
        <w:szCs w:val="16"/>
        <w:rtl/>
      </w:rPr>
      <w:t>ـ</w:t>
    </w:r>
    <w:r w:rsidR="002D69E1">
      <w:rPr>
        <w:rFonts w:ascii="Diab Orient 012 Light" w:cs="Arial" w:hint="cs"/>
        <w:color w:val="5E5953"/>
        <w:sz w:val="16"/>
        <w:szCs w:val="16"/>
        <w:rtl/>
      </w:rPr>
      <w:t>لام</w:t>
    </w:r>
    <w:r w:rsidR="00602165" w:rsidRPr="002D69E1">
      <w:rPr>
        <w:rFonts w:ascii="Diab Orient 012 Light" w:cs="Arial" w:hint="cs"/>
        <w:color w:val="5E5953"/>
        <w:sz w:val="16"/>
        <w:szCs w:val="16"/>
        <w:rtl/>
      </w:rPr>
      <w:t xml:space="preserve">، </w:t>
    </w:r>
    <w:r w:rsidR="00AA59A4">
      <w:rPr>
        <w:rFonts w:ascii="Diab Orient 012 Light" w:cs="Arial" w:hint="cs"/>
        <w:color w:val="5E5953"/>
        <w:sz w:val="16"/>
        <w:szCs w:val="16"/>
        <w:rtl/>
      </w:rPr>
      <w:t>تنـ</w:t>
    </w:r>
    <w:r w:rsidR="002D69E1">
      <w:rPr>
        <w:rFonts w:ascii="Diab Orient 012 Light" w:cs="Arial" w:hint="cs"/>
        <w:color w:val="5E5953"/>
        <w:sz w:val="16"/>
        <w:szCs w:val="16"/>
        <w:rtl/>
      </w:rPr>
      <w:t>زاني</w:t>
    </w:r>
    <w:r w:rsidR="00AA59A4">
      <w:rPr>
        <w:rFonts w:ascii="Diab Orient 012 Light" w:cs="Arial" w:hint="cs"/>
        <w:color w:val="5E5953"/>
        <w:sz w:val="16"/>
        <w:szCs w:val="16"/>
        <w:rtl/>
      </w:rPr>
      <w:t>ــــــ</w:t>
    </w:r>
    <w:r w:rsidR="002D69E1">
      <w:rPr>
        <w:rFonts w:ascii="Diab Orient 012 Light" w:cs="Arial" w:hint="cs"/>
        <w:color w:val="5E5953"/>
        <w:sz w:val="16"/>
        <w:szCs w:val="16"/>
        <w:rtl/>
      </w:rPr>
      <w:t>ا</w:t>
    </w:r>
  </w:p>
  <w:p w14:paraId="0867C419" w14:textId="77777777" w:rsidR="00167D30" w:rsidRPr="002D69E1" w:rsidRDefault="00A552E5" w:rsidP="00120D3E">
    <w:pPr>
      <w:pStyle w:val="BasicParagraph"/>
      <w:tabs>
        <w:tab w:val="left" w:pos="2160"/>
      </w:tabs>
      <w:suppressAutoHyphens/>
      <w:bidi w:val="0"/>
      <w:rPr>
        <w:rFonts w:ascii="Diab Orient 012 Light" w:cs="Diab Orient 012 Light"/>
        <w:b/>
        <w:bCs/>
        <w:color w:val="5E5953"/>
        <w:sz w:val="16"/>
        <w:szCs w:val="16"/>
      </w:rPr>
    </w:pPr>
    <w:r>
      <w:rPr>
        <w:rFonts w:ascii="Diab Orient 012 Light" w:cs="Diab Orient 012 Light" w:hint="cs"/>
        <w:b/>
        <w:bCs/>
        <w:color w:val="5E5953"/>
        <w:sz w:val="14"/>
        <w:szCs w:val="14"/>
        <w:rtl/>
      </w:rPr>
      <w:t xml:space="preserve"> </w:t>
    </w:r>
    <w:r w:rsidR="00120D3E" w:rsidRPr="002D69E1">
      <w:rPr>
        <w:rFonts w:ascii="Diab Orient 012 Light" w:cs="Diab Orient 012 Light"/>
        <w:b/>
        <w:bCs/>
        <w:color w:val="5E5953"/>
        <w:sz w:val="16"/>
        <w:szCs w:val="16"/>
      </w:rPr>
      <w:t>Tanzania</w:t>
    </w:r>
    <w:r w:rsidR="00C03D8A" w:rsidRPr="002D69E1">
      <w:rPr>
        <w:rFonts w:ascii="Diab Orient 012 Light" w:cs="Diab Orient 012 Light"/>
        <w:b/>
        <w:bCs/>
        <w:color w:val="5E5953"/>
        <w:sz w:val="16"/>
        <w:szCs w:val="16"/>
      </w:rPr>
      <w:t xml:space="preserve"> </w:t>
    </w:r>
    <w:r w:rsidR="004C2A5A" w:rsidRPr="002D69E1">
      <w:rPr>
        <w:rFonts w:ascii="Diab Orient 012 Light" w:cs="Diab Orient 012 Light"/>
        <w:b/>
        <w:bCs/>
        <w:color w:val="5E5953"/>
        <w:sz w:val="16"/>
        <w:szCs w:val="16"/>
      </w:rPr>
      <w:t xml:space="preserve">Office </w:t>
    </w:r>
    <w:r w:rsidR="004C2A5A" w:rsidRPr="002D69E1">
      <w:rPr>
        <w:rFonts w:ascii="Arial" w:hAnsi="Arial" w:cs="Arial" w:hint="cs"/>
        <w:b/>
        <w:bCs/>
        <w:color w:val="5E5953"/>
        <w:sz w:val="16"/>
        <w:szCs w:val="16"/>
        <w:rtl/>
      </w:rPr>
      <w:t>مكتب</w:t>
    </w:r>
    <w:r w:rsidRPr="002D69E1">
      <w:rPr>
        <w:rFonts w:ascii="Diab Orient 012 Light" w:cs="Arial" w:hint="cs"/>
        <w:b/>
        <w:bCs/>
        <w:color w:val="5E5953"/>
        <w:sz w:val="16"/>
        <w:szCs w:val="16"/>
        <w:rtl/>
      </w:rPr>
      <w:t xml:space="preserve"> </w:t>
    </w:r>
    <w:r w:rsidR="00120D3E" w:rsidRPr="002D69E1">
      <w:rPr>
        <w:rFonts w:ascii="Diab Orient 012 Light" w:cs="Arial" w:hint="cs"/>
        <w:b/>
        <w:bCs/>
        <w:color w:val="5E5953"/>
        <w:sz w:val="16"/>
        <w:szCs w:val="16"/>
        <w:rtl/>
      </w:rPr>
      <w:t>تنزاني</w:t>
    </w:r>
    <w:r w:rsidR="00AA59A4">
      <w:rPr>
        <w:rFonts w:ascii="Diab Orient 012 Light" w:cs="Arial" w:hint="cs"/>
        <w:b/>
        <w:bCs/>
        <w:color w:val="5E5953"/>
        <w:sz w:val="16"/>
        <w:szCs w:val="16"/>
        <w:rtl/>
      </w:rPr>
      <w:t>ــ</w:t>
    </w:r>
    <w:r w:rsidR="00120D3E" w:rsidRPr="002D69E1">
      <w:rPr>
        <w:rFonts w:ascii="Diab Orient 012 Light" w:cs="Arial" w:hint="cs"/>
        <w:b/>
        <w:bCs/>
        <w:color w:val="5E5953"/>
        <w:sz w:val="16"/>
        <w:szCs w:val="16"/>
        <w:rtl/>
      </w:rPr>
      <w:t>ا</w:t>
    </w:r>
    <w:r w:rsidR="008264D4" w:rsidRPr="002D69E1">
      <w:rPr>
        <w:rFonts w:ascii="Diab Orient 012 Light" w:cs="Arial" w:hint="cs"/>
        <w:b/>
        <w:bCs/>
        <w:color w:val="5E5953"/>
        <w:sz w:val="16"/>
        <w:szCs w:val="16"/>
        <w:rtl/>
      </w:rPr>
      <w:t xml:space="preserve"> </w:t>
    </w:r>
    <w:r w:rsidRPr="002D69E1">
      <w:rPr>
        <w:rFonts w:ascii="Diab Orient 012 Light" w:cs="Arial"/>
        <w:b/>
        <w:bCs/>
        <w:color w:val="5E5953"/>
        <w:sz w:val="16"/>
        <w:szCs w:val="16"/>
      </w:rPr>
      <w:t xml:space="preserve"> </w:t>
    </w:r>
    <w:r w:rsidR="00167D30" w:rsidRPr="002D69E1">
      <w:rPr>
        <w:rFonts w:ascii="Diab Orient 012 Light" w:cs="Diab Orient 012 Light"/>
        <w:b/>
        <w:bCs/>
        <w:color w:val="5E5953"/>
        <w:sz w:val="16"/>
        <w:szCs w:val="16"/>
      </w:rPr>
      <w:t xml:space="preserve"> </w:t>
    </w:r>
  </w:p>
  <w:p w14:paraId="0FDAA8A9" w14:textId="77777777" w:rsidR="00673E20" w:rsidRPr="00167D30" w:rsidRDefault="00673E20" w:rsidP="00673E20">
    <w:pPr>
      <w:pStyle w:val="BasicParagraph"/>
      <w:suppressAutoHyphens/>
      <w:bidi w:val="0"/>
      <w:rPr>
        <w:rFonts w:ascii="Diab Orient 012 Light" w:cs="Diab Orient 012 Light"/>
        <w:b/>
        <w:bCs/>
        <w:color w:val="5E5953"/>
        <w:sz w:val="14"/>
        <w:szCs w:val="14"/>
        <w:rtl/>
        <w:lang w:bidi="ar-QA"/>
      </w:rPr>
    </w:pPr>
  </w:p>
  <w:bookmarkEnd w:id="1"/>
  <w:bookmarkEnd w:id="2"/>
  <w:p w14:paraId="52850A00" w14:textId="77777777" w:rsidR="00167D30" w:rsidRPr="00673E20" w:rsidRDefault="00167D30" w:rsidP="00882454">
    <w:pPr>
      <w:pStyle w:val="Header"/>
      <w:jc w:val="center"/>
      <w:rPr>
        <w:rFonts w:ascii="Diab Orient 012 Bold" w:eastAsia="Diab Orient 012 Bold" w:hAnsi="Diab Orient 012 Bold" w:cs="Diab Orient 012 Bol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ED3D98"/>
    <w:multiLevelType w:val="multilevel"/>
    <w:tmpl w:val="CAED3D98"/>
    <w:lvl w:ilvl="0">
      <w:start w:val="1"/>
      <w:numFmt w:val="lowerRoman"/>
      <w:lvlText w:val="%1."/>
      <w:lvlJc w:val="left"/>
      <w:pPr>
        <w:tabs>
          <w:tab w:val="num" w:pos="425"/>
        </w:tabs>
        <w:ind w:left="425" w:hanging="425"/>
      </w:pPr>
      <w:rPr>
        <w:rFonts w:hint="default"/>
      </w:rPr>
    </w:lvl>
    <w:lvl w:ilvl="1">
      <w:start w:val="1"/>
      <w:numFmt w:val="lowerRoman"/>
      <w:lvlText w:val="%1.%2."/>
      <w:lvlJc w:val="left"/>
      <w:pPr>
        <w:tabs>
          <w:tab w:val="num" w:pos="850"/>
        </w:tabs>
        <w:ind w:left="850" w:hanging="453"/>
      </w:pPr>
      <w:rPr>
        <w:rFonts w:hint="default"/>
      </w:rPr>
    </w:lvl>
    <w:lvl w:ilvl="2">
      <w:start w:val="1"/>
      <w:numFmt w:val="lowerRoman"/>
      <w:lvlText w:val="%1.%2.%3."/>
      <w:lvlJc w:val="left"/>
      <w:pPr>
        <w:tabs>
          <w:tab w:val="num" w:pos="1508"/>
        </w:tabs>
        <w:ind w:left="1508" w:hanging="708"/>
      </w:pPr>
      <w:rPr>
        <w:rFonts w:hint="default"/>
      </w:rPr>
    </w:lvl>
    <w:lvl w:ilvl="3">
      <w:start w:val="1"/>
      <w:numFmt w:val="lowerRoman"/>
      <w:lvlText w:val="%1.%2.%3.%4."/>
      <w:lvlJc w:val="left"/>
      <w:pPr>
        <w:tabs>
          <w:tab w:val="num" w:pos="2053"/>
        </w:tabs>
        <w:ind w:left="2053" w:hanging="853"/>
      </w:pPr>
      <w:rPr>
        <w:rFonts w:hint="default"/>
      </w:rPr>
    </w:lvl>
    <w:lvl w:ilvl="4">
      <w:start w:val="1"/>
      <w:numFmt w:val="lowerRoman"/>
      <w:lvlText w:val="%1.%2.%3.%4.%5."/>
      <w:lvlJc w:val="left"/>
      <w:pPr>
        <w:tabs>
          <w:tab w:val="num" w:pos="2495"/>
        </w:tabs>
        <w:ind w:left="2495" w:hanging="895"/>
      </w:pPr>
      <w:rPr>
        <w:rFonts w:hint="default"/>
      </w:rPr>
    </w:lvl>
    <w:lvl w:ilvl="5">
      <w:start w:val="1"/>
      <w:numFmt w:val="lowerRoman"/>
      <w:lvlText w:val="%1.%2.%3.%4.%5.%6."/>
      <w:lvlJc w:val="left"/>
      <w:pPr>
        <w:tabs>
          <w:tab w:val="num" w:pos="3136"/>
        </w:tabs>
        <w:ind w:left="3136" w:hanging="1136"/>
      </w:pPr>
      <w:rPr>
        <w:rFonts w:hint="default"/>
      </w:rPr>
    </w:lvl>
    <w:lvl w:ilvl="6">
      <w:start w:val="1"/>
      <w:numFmt w:val="lowerRoman"/>
      <w:lvlText w:val="%1.%2.%3.%4.%5.%6.%7."/>
      <w:lvlJc w:val="left"/>
      <w:pPr>
        <w:tabs>
          <w:tab w:val="num" w:pos="3673"/>
        </w:tabs>
        <w:ind w:left="3673" w:hanging="1273"/>
      </w:pPr>
      <w:rPr>
        <w:rFonts w:hint="default"/>
      </w:rPr>
    </w:lvl>
    <w:lvl w:ilvl="7">
      <w:start w:val="1"/>
      <w:numFmt w:val="lowerRoman"/>
      <w:lvlText w:val="%1.%2.%3.%4.%5.%6.%7.%8."/>
      <w:lvlJc w:val="left"/>
      <w:pPr>
        <w:tabs>
          <w:tab w:val="num" w:pos="4218"/>
        </w:tabs>
        <w:ind w:left="4218" w:hanging="1418"/>
      </w:pPr>
      <w:rPr>
        <w:rFonts w:hint="default"/>
      </w:rPr>
    </w:lvl>
    <w:lvl w:ilvl="8">
      <w:start w:val="1"/>
      <w:numFmt w:val="lowerRoman"/>
      <w:lvlText w:val="%1.%2.%3.%4.%5.%6.%7.%8.%9."/>
      <w:lvlJc w:val="left"/>
      <w:pPr>
        <w:tabs>
          <w:tab w:val="num" w:pos="4648"/>
        </w:tabs>
        <w:ind w:left="4648" w:hanging="1448"/>
      </w:pPr>
      <w:rPr>
        <w:rFonts w:hint="default"/>
      </w:rPr>
    </w:lvl>
  </w:abstractNum>
  <w:abstractNum w:abstractNumId="1" w15:restartNumberingAfterBreak="0">
    <w:nsid w:val="04E27643"/>
    <w:multiLevelType w:val="multilevel"/>
    <w:tmpl w:val="04E27643"/>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A957A1F"/>
    <w:multiLevelType w:val="hybridMultilevel"/>
    <w:tmpl w:val="821E2AC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505E4"/>
    <w:multiLevelType w:val="multilevel"/>
    <w:tmpl w:val="2FF505E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000907B"/>
    <w:multiLevelType w:val="singleLevel"/>
    <w:tmpl w:val="3000907B"/>
    <w:lvl w:ilvl="0">
      <w:start w:val="1"/>
      <w:numFmt w:val="decimal"/>
      <w:lvlText w:val="%1."/>
      <w:lvlJc w:val="left"/>
    </w:lvl>
  </w:abstractNum>
  <w:abstractNum w:abstractNumId="6" w15:restartNumberingAfterBreak="0">
    <w:nsid w:val="335D36F3"/>
    <w:multiLevelType w:val="hybridMultilevel"/>
    <w:tmpl w:val="657E0D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4D4B9D"/>
    <w:multiLevelType w:val="multilevel"/>
    <w:tmpl w:val="374D4B9D"/>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92E4027"/>
    <w:multiLevelType w:val="multilevel"/>
    <w:tmpl w:val="492E4027"/>
    <w:lvl w:ilvl="0">
      <w:start w:val="1"/>
      <w:numFmt w:val="lowerLetter"/>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 w15:restartNumberingAfterBreak="0">
    <w:nsid w:val="4A432A19"/>
    <w:multiLevelType w:val="multilevel"/>
    <w:tmpl w:val="4A432A19"/>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553D5377"/>
    <w:multiLevelType w:val="multilevel"/>
    <w:tmpl w:val="553D5377"/>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A3B4714"/>
    <w:multiLevelType w:val="multilevel"/>
    <w:tmpl w:val="5A3B471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ABF0A4F"/>
    <w:multiLevelType w:val="multilevel"/>
    <w:tmpl w:val="5ABF0A4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856E2A"/>
    <w:multiLevelType w:val="multilevel"/>
    <w:tmpl w:val="6C856E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E906ABB"/>
    <w:multiLevelType w:val="multilevel"/>
    <w:tmpl w:val="6E906ABB"/>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1161CEB"/>
    <w:multiLevelType w:val="multilevel"/>
    <w:tmpl w:val="71161CEB"/>
    <w:lvl w:ilvl="0">
      <w:start w:val="1"/>
      <w:numFmt w:val="lowerLetter"/>
      <w:lvlText w:val="%1)"/>
      <w:lvlJc w:val="left"/>
      <w:pPr>
        <w:ind w:left="1080" w:hanging="360"/>
      </w:pPr>
      <w:rPr>
        <w:rFonts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754C3D17"/>
    <w:multiLevelType w:val="multilevel"/>
    <w:tmpl w:val="754C3D17"/>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7" w15:restartNumberingAfterBreak="0">
    <w:nsid w:val="7652F26D"/>
    <w:multiLevelType w:val="singleLevel"/>
    <w:tmpl w:val="7652F26D"/>
    <w:lvl w:ilvl="0">
      <w:start w:val="1"/>
      <w:numFmt w:val="lowerRoman"/>
      <w:lvlText w:val="%1."/>
      <w:lvlJc w:val="left"/>
      <w:pPr>
        <w:tabs>
          <w:tab w:val="num" w:pos="425"/>
        </w:tabs>
        <w:ind w:left="425" w:hanging="425"/>
      </w:pPr>
      <w:rPr>
        <w:rFonts w:hint="default"/>
      </w:rPr>
    </w:lvl>
  </w:abstractNum>
  <w:abstractNum w:abstractNumId="18" w15:restartNumberingAfterBreak="0">
    <w:nsid w:val="7C4D74FB"/>
    <w:multiLevelType w:val="hybridMultilevel"/>
    <w:tmpl w:val="20223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9"/>
  </w:num>
  <w:num w:numId="4">
    <w:abstractNumId w:val="0"/>
  </w:num>
  <w:num w:numId="5">
    <w:abstractNumId w:val="15"/>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num>
  <w:num w:numId="10">
    <w:abstractNumId w:val="11"/>
  </w:num>
  <w:num w:numId="11">
    <w:abstractNumId w:val="14"/>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4"/>
  </w:num>
  <w:num w:numId="17">
    <w:abstractNumId w:val="16"/>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B47"/>
    <w:rsid w:val="00004FF1"/>
    <w:rsid w:val="000338C4"/>
    <w:rsid w:val="000414D8"/>
    <w:rsid w:val="00052B4A"/>
    <w:rsid w:val="00083F42"/>
    <w:rsid w:val="000A63BE"/>
    <w:rsid w:val="000B030D"/>
    <w:rsid w:val="000C5079"/>
    <w:rsid w:val="000C6C4D"/>
    <w:rsid w:val="000D2F6F"/>
    <w:rsid w:val="000E4F29"/>
    <w:rsid w:val="000E535F"/>
    <w:rsid w:val="000F519C"/>
    <w:rsid w:val="00120D3E"/>
    <w:rsid w:val="00167D30"/>
    <w:rsid w:val="00170034"/>
    <w:rsid w:val="001A515B"/>
    <w:rsid w:val="001E7D75"/>
    <w:rsid w:val="001F2E94"/>
    <w:rsid w:val="001F31BF"/>
    <w:rsid w:val="00200157"/>
    <w:rsid w:val="002107FA"/>
    <w:rsid w:val="00237D4A"/>
    <w:rsid w:val="00284C5D"/>
    <w:rsid w:val="002A704E"/>
    <w:rsid w:val="002C4E97"/>
    <w:rsid w:val="002D69E1"/>
    <w:rsid w:val="002E573B"/>
    <w:rsid w:val="00326538"/>
    <w:rsid w:val="00327E8A"/>
    <w:rsid w:val="003A7114"/>
    <w:rsid w:val="003C0BEF"/>
    <w:rsid w:val="003C5F43"/>
    <w:rsid w:val="003D65B2"/>
    <w:rsid w:val="00424738"/>
    <w:rsid w:val="00435080"/>
    <w:rsid w:val="00443A6E"/>
    <w:rsid w:val="00450E8F"/>
    <w:rsid w:val="004526A5"/>
    <w:rsid w:val="004C13E1"/>
    <w:rsid w:val="004C2A5A"/>
    <w:rsid w:val="004E0F9D"/>
    <w:rsid w:val="00514E18"/>
    <w:rsid w:val="0052204B"/>
    <w:rsid w:val="00531082"/>
    <w:rsid w:val="005325EE"/>
    <w:rsid w:val="00562C0D"/>
    <w:rsid w:val="005665D2"/>
    <w:rsid w:val="005A271E"/>
    <w:rsid w:val="005E0DF7"/>
    <w:rsid w:val="005E76D2"/>
    <w:rsid w:val="00602165"/>
    <w:rsid w:val="00606FFD"/>
    <w:rsid w:val="00673E20"/>
    <w:rsid w:val="00692B8B"/>
    <w:rsid w:val="006E5D18"/>
    <w:rsid w:val="0078570A"/>
    <w:rsid w:val="007E5A31"/>
    <w:rsid w:val="007E6F37"/>
    <w:rsid w:val="00810666"/>
    <w:rsid w:val="008264D4"/>
    <w:rsid w:val="008352A7"/>
    <w:rsid w:val="00882454"/>
    <w:rsid w:val="008E20D4"/>
    <w:rsid w:val="00900CEF"/>
    <w:rsid w:val="009205F0"/>
    <w:rsid w:val="0094287E"/>
    <w:rsid w:val="00983292"/>
    <w:rsid w:val="009C353D"/>
    <w:rsid w:val="009D4890"/>
    <w:rsid w:val="00A04A9C"/>
    <w:rsid w:val="00A33D9E"/>
    <w:rsid w:val="00A42835"/>
    <w:rsid w:val="00A552E5"/>
    <w:rsid w:val="00A6309B"/>
    <w:rsid w:val="00A72C32"/>
    <w:rsid w:val="00A81167"/>
    <w:rsid w:val="00A84F50"/>
    <w:rsid w:val="00A9597B"/>
    <w:rsid w:val="00AA59A4"/>
    <w:rsid w:val="00AC3542"/>
    <w:rsid w:val="00AE7353"/>
    <w:rsid w:val="00B0071B"/>
    <w:rsid w:val="00B30CB5"/>
    <w:rsid w:val="00B6659C"/>
    <w:rsid w:val="00BA7B62"/>
    <w:rsid w:val="00BB0AF4"/>
    <w:rsid w:val="00C03D8A"/>
    <w:rsid w:val="00C4180B"/>
    <w:rsid w:val="00C61727"/>
    <w:rsid w:val="00C64B89"/>
    <w:rsid w:val="00C7327D"/>
    <w:rsid w:val="00C752B9"/>
    <w:rsid w:val="00CD3E4D"/>
    <w:rsid w:val="00CF3801"/>
    <w:rsid w:val="00D11971"/>
    <w:rsid w:val="00D13ACA"/>
    <w:rsid w:val="00D718AA"/>
    <w:rsid w:val="00D7430B"/>
    <w:rsid w:val="00DA274F"/>
    <w:rsid w:val="00DC08E1"/>
    <w:rsid w:val="00E10C54"/>
    <w:rsid w:val="00E525D0"/>
    <w:rsid w:val="00E87F9E"/>
    <w:rsid w:val="00EE566C"/>
    <w:rsid w:val="00F15B39"/>
    <w:rsid w:val="00F501B7"/>
    <w:rsid w:val="00F7521F"/>
    <w:rsid w:val="00F85412"/>
    <w:rsid w:val="00F931AD"/>
    <w:rsid w:val="00FC1F5A"/>
    <w:rsid w:val="00FF3B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CCA08"/>
  <w15:chartTrackingRefBased/>
  <w15:docId w15:val="{FD0C9797-49BF-453D-8B98-830BD977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7B"/>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D1197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D30"/>
    <w:rPr>
      <w:rFonts w:ascii="Segoe UI" w:hAnsi="Segoe UI" w:cs="Segoe UI"/>
      <w:sz w:val="18"/>
      <w:szCs w:val="18"/>
    </w:rPr>
  </w:style>
  <w:style w:type="paragraph" w:customStyle="1" w:styleId="BasicParagraph">
    <w:name w:val="[Basic Paragraph]"/>
    <w:basedOn w:val="Normal"/>
    <w:uiPriority w:val="99"/>
    <w:rsid w:val="00167D30"/>
    <w:pPr>
      <w:autoSpaceDE w:val="0"/>
      <w:autoSpaceDN w:val="0"/>
      <w:bidi/>
      <w:adjustRightInd w:val="0"/>
      <w:spacing w:line="288" w:lineRule="auto"/>
      <w:textAlignment w:val="center"/>
    </w:pPr>
    <w:rPr>
      <w:rFonts w:ascii="AdobeArabic-Regular" w:eastAsia="Diab Orient 012 Light" w:cs="AdobeArabic-Regular"/>
      <w:color w:val="000000"/>
      <w:lang w:bidi="ar-YE"/>
    </w:rPr>
  </w:style>
  <w:style w:type="paragraph" w:styleId="Header">
    <w:name w:val="header"/>
    <w:basedOn w:val="Normal"/>
    <w:link w:val="HeaderChar"/>
    <w:uiPriority w:val="99"/>
    <w:unhideWhenUsed/>
    <w:rsid w:val="00167D30"/>
    <w:pPr>
      <w:tabs>
        <w:tab w:val="center" w:pos="4680"/>
        <w:tab w:val="right" w:pos="9360"/>
      </w:tabs>
    </w:pPr>
  </w:style>
  <w:style w:type="character" w:customStyle="1" w:styleId="HeaderChar">
    <w:name w:val="Header Char"/>
    <w:basedOn w:val="DefaultParagraphFont"/>
    <w:link w:val="Header"/>
    <w:uiPriority w:val="99"/>
    <w:rsid w:val="00167D30"/>
  </w:style>
  <w:style w:type="paragraph" w:styleId="Footer">
    <w:name w:val="footer"/>
    <w:basedOn w:val="Normal"/>
    <w:link w:val="FooterChar"/>
    <w:uiPriority w:val="99"/>
    <w:unhideWhenUsed/>
    <w:rsid w:val="00167D30"/>
    <w:pPr>
      <w:tabs>
        <w:tab w:val="center" w:pos="4680"/>
        <w:tab w:val="right" w:pos="9360"/>
      </w:tabs>
    </w:pPr>
  </w:style>
  <w:style w:type="character" w:customStyle="1" w:styleId="FooterChar">
    <w:name w:val="Footer Char"/>
    <w:basedOn w:val="DefaultParagraphFont"/>
    <w:link w:val="Footer"/>
    <w:uiPriority w:val="99"/>
    <w:rsid w:val="00167D30"/>
  </w:style>
  <w:style w:type="character" w:styleId="Hyperlink">
    <w:name w:val="Hyperlink"/>
    <w:basedOn w:val="DefaultParagraphFont"/>
    <w:uiPriority w:val="99"/>
    <w:unhideWhenUsed/>
    <w:rsid w:val="00237D4A"/>
    <w:rPr>
      <w:color w:val="0563C1" w:themeColor="hyperlink"/>
      <w:u w:val="single"/>
    </w:rPr>
  </w:style>
  <w:style w:type="character" w:customStyle="1" w:styleId="Heading1Char">
    <w:name w:val="Heading 1 Char"/>
    <w:basedOn w:val="DefaultParagraphFont"/>
    <w:link w:val="Heading1"/>
    <w:rsid w:val="00D11971"/>
    <w:rPr>
      <w:rFonts w:ascii="Times New Roman" w:eastAsia="SimSun" w:hAnsi="Times New Roman" w:cs="Times New Roman"/>
      <w:b/>
      <w:bCs/>
      <w:sz w:val="24"/>
      <w:szCs w:val="24"/>
    </w:rPr>
  </w:style>
  <w:style w:type="paragraph" w:styleId="Title">
    <w:name w:val="Title"/>
    <w:basedOn w:val="Normal"/>
    <w:link w:val="TitleChar"/>
    <w:qFormat/>
    <w:rsid w:val="00D11971"/>
    <w:pPr>
      <w:jc w:val="center"/>
    </w:pPr>
    <w:rPr>
      <w:b/>
      <w:bCs/>
      <w:sz w:val="32"/>
    </w:rPr>
  </w:style>
  <w:style w:type="character" w:customStyle="1" w:styleId="TitleChar">
    <w:name w:val="Title Char"/>
    <w:basedOn w:val="DefaultParagraphFont"/>
    <w:link w:val="Title"/>
    <w:rsid w:val="00D11971"/>
    <w:rPr>
      <w:rFonts w:ascii="Times New Roman" w:eastAsia="SimSun" w:hAnsi="Times New Roman" w:cs="Times New Roman"/>
      <w:b/>
      <w:bCs/>
      <w:sz w:val="32"/>
      <w:szCs w:val="24"/>
    </w:rPr>
  </w:style>
  <w:style w:type="paragraph" w:styleId="ListParagraph">
    <w:name w:val="List Paragraph"/>
    <w:aliases w:val="Dot pt,List Paragraph Char Char Char,Indicator Text,List Paragraph1,Numbered Para 1,List Paragraph12,Bullet Points,MAIN CONTENT,Bullet 1,Liste couleur - Accent 11,Bullet List,FooterText,Colorful List Accent 1,numbered,Paragraphe de liste1"/>
    <w:basedOn w:val="Normal"/>
    <w:link w:val="ListParagraphChar"/>
    <w:uiPriority w:val="34"/>
    <w:qFormat/>
    <w:rsid w:val="00D11971"/>
    <w:pPr>
      <w:ind w:left="720"/>
    </w:pPr>
  </w:style>
  <w:style w:type="table" w:styleId="TableGrid">
    <w:name w:val="Table Grid"/>
    <w:basedOn w:val="TableNormal"/>
    <w:uiPriority w:val="59"/>
    <w:qFormat/>
    <w:rsid w:val="00F15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List Paragraph Char Char Char Char,Indicator Text Char,List Paragraph1 Char,Numbered Para 1 Char,List Paragraph12 Char,Bullet Points Char,MAIN CONTENT Char,Bullet 1 Char,Liste couleur - Accent 11 Char,Bullet List Char"/>
    <w:basedOn w:val="DefaultParagraphFont"/>
    <w:link w:val="ListParagraph"/>
    <w:uiPriority w:val="34"/>
    <w:qFormat/>
    <w:locked/>
    <w:rsid w:val="001E7D75"/>
    <w:rPr>
      <w:rFonts w:ascii="Times New Roman" w:eastAsia="SimSun" w:hAnsi="Times New Roman" w:cs="Times New Roman"/>
      <w:sz w:val="24"/>
      <w:szCs w:val="24"/>
    </w:rPr>
  </w:style>
  <w:style w:type="paragraph" w:customStyle="1" w:styleId="Default">
    <w:name w:val="Default"/>
    <w:rsid w:val="001E7D75"/>
    <w:pPr>
      <w:widowControl w:val="0"/>
      <w:autoSpaceDE w:val="0"/>
      <w:autoSpaceDN w:val="0"/>
      <w:adjustRightInd w:val="0"/>
      <w:spacing w:after="0" w:line="240" w:lineRule="auto"/>
    </w:pPr>
    <w:rPr>
      <w:rFonts w:ascii="Arial Black" w:eastAsiaTheme="minorEastAsia" w:hAnsi="Arial Black" w:cs="Arial Black"/>
      <w:color w:val="000000"/>
      <w:sz w:val="24"/>
      <w:szCs w:val="24"/>
    </w:rPr>
  </w:style>
  <w:style w:type="paragraph" w:customStyle="1" w:styleId="xmsonormal">
    <w:name w:val="x_msonormal"/>
    <w:basedOn w:val="Normal"/>
    <w:rsid w:val="001E7D75"/>
    <w:pPr>
      <w:spacing w:before="100" w:beforeAutospacing="1" w:after="100" w:afterAutospacing="1"/>
    </w:pPr>
    <w:rPr>
      <w:rFonts w:eastAsia="Times New Roman"/>
      <w:lang w:val="fr-FR" w:eastAsia="fr-FR"/>
    </w:rPr>
  </w:style>
  <w:style w:type="character" w:styleId="UnresolvedMention">
    <w:name w:val="Unresolved Mention"/>
    <w:basedOn w:val="DefaultParagraphFont"/>
    <w:uiPriority w:val="99"/>
    <w:semiHidden/>
    <w:unhideWhenUsed/>
    <w:rsid w:val="00F85412"/>
    <w:rPr>
      <w:color w:val="605E5C"/>
      <w:shd w:val="clear" w:color="auto" w:fill="E1DFDD"/>
    </w:rPr>
  </w:style>
  <w:style w:type="character" w:styleId="Emphasis">
    <w:name w:val="Emphasis"/>
    <w:basedOn w:val="DefaultParagraphFont"/>
    <w:qFormat/>
    <w:rsid w:val="009C353D"/>
    <w:rPr>
      <w:i/>
      <w:iCs/>
    </w:rPr>
  </w:style>
  <w:style w:type="character" w:styleId="PlaceholderText">
    <w:name w:val="Placeholder Text"/>
    <w:basedOn w:val="DefaultParagraphFont"/>
    <w:rsid w:val="009C353D"/>
    <w:rPr>
      <w:color w:val="808080"/>
    </w:rPr>
  </w:style>
  <w:style w:type="paragraph" w:customStyle="1" w:styleId="SchHeadDes">
    <w:name w:val="SchHeadDes"/>
    <w:basedOn w:val="Normal"/>
    <w:next w:val="Normal"/>
    <w:rsid w:val="009C353D"/>
    <w:pPr>
      <w:overflowPunct w:val="0"/>
      <w:autoSpaceDE w:val="0"/>
      <w:autoSpaceDN w:val="0"/>
      <w:adjustRightInd w:val="0"/>
      <w:spacing w:after="240" w:line="360" w:lineRule="auto"/>
      <w:jc w:val="center"/>
      <w:textAlignment w:val="baseline"/>
    </w:pPr>
    <w:rPr>
      <w:rFonts w:eastAsia="Times New Roman"/>
      <w:b/>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81643">
      <w:bodyDiv w:val="1"/>
      <w:marLeft w:val="0"/>
      <w:marRight w:val="0"/>
      <w:marTop w:val="0"/>
      <w:marBottom w:val="0"/>
      <w:divBdr>
        <w:top w:val="none" w:sz="0" w:space="0" w:color="auto"/>
        <w:left w:val="none" w:sz="0" w:space="0" w:color="auto"/>
        <w:bottom w:val="none" w:sz="0" w:space="0" w:color="auto"/>
        <w:right w:val="none" w:sz="0" w:space="0" w:color="auto"/>
      </w:divBdr>
    </w:div>
    <w:div w:id="207307522">
      <w:bodyDiv w:val="1"/>
      <w:marLeft w:val="0"/>
      <w:marRight w:val="0"/>
      <w:marTop w:val="0"/>
      <w:marBottom w:val="0"/>
      <w:divBdr>
        <w:top w:val="none" w:sz="0" w:space="0" w:color="auto"/>
        <w:left w:val="none" w:sz="0" w:space="0" w:color="auto"/>
        <w:bottom w:val="none" w:sz="0" w:space="0" w:color="auto"/>
        <w:right w:val="none" w:sz="0" w:space="0" w:color="auto"/>
      </w:divBdr>
    </w:div>
    <w:div w:id="677662446">
      <w:bodyDiv w:val="1"/>
      <w:marLeft w:val="0"/>
      <w:marRight w:val="0"/>
      <w:marTop w:val="0"/>
      <w:marBottom w:val="0"/>
      <w:divBdr>
        <w:top w:val="none" w:sz="0" w:space="0" w:color="auto"/>
        <w:left w:val="none" w:sz="0" w:space="0" w:color="auto"/>
        <w:bottom w:val="none" w:sz="0" w:space="0" w:color="auto"/>
        <w:right w:val="none" w:sz="0" w:space="0" w:color="auto"/>
      </w:divBdr>
    </w:div>
    <w:div w:id="922883537">
      <w:bodyDiv w:val="1"/>
      <w:marLeft w:val="0"/>
      <w:marRight w:val="0"/>
      <w:marTop w:val="0"/>
      <w:marBottom w:val="0"/>
      <w:divBdr>
        <w:top w:val="none" w:sz="0" w:space="0" w:color="auto"/>
        <w:left w:val="none" w:sz="0" w:space="0" w:color="auto"/>
        <w:bottom w:val="none" w:sz="0" w:space="0" w:color="auto"/>
        <w:right w:val="none" w:sz="0" w:space="0" w:color="auto"/>
      </w:divBdr>
    </w:div>
    <w:div w:id="1606621476">
      <w:bodyDiv w:val="1"/>
      <w:marLeft w:val="0"/>
      <w:marRight w:val="0"/>
      <w:marTop w:val="0"/>
      <w:marBottom w:val="0"/>
      <w:divBdr>
        <w:top w:val="none" w:sz="0" w:space="0" w:color="auto"/>
        <w:left w:val="none" w:sz="0" w:space="0" w:color="auto"/>
        <w:bottom w:val="none" w:sz="0" w:space="0" w:color="auto"/>
        <w:right w:val="none" w:sz="0" w:space="0" w:color="auto"/>
      </w:divBdr>
    </w:div>
    <w:div w:id="1734812929">
      <w:bodyDiv w:val="1"/>
      <w:marLeft w:val="0"/>
      <w:marRight w:val="0"/>
      <w:marTop w:val="0"/>
      <w:marBottom w:val="0"/>
      <w:divBdr>
        <w:top w:val="none" w:sz="0" w:space="0" w:color="auto"/>
        <w:left w:val="none" w:sz="0" w:space="0" w:color="auto"/>
        <w:bottom w:val="none" w:sz="0" w:space="0" w:color="auto"/>
        <w:right w:val="none" w:sz="0" w:space="0" w:color="auto"/>
      </w:divBdr>
    </w:div>
    <w:div w:id="200574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hyperlink" Target="mailto:qctanzania@qcharity.org" TargetMode="External"/><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hyperlink" Target="mailto:qctanzania@qcharity.org"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B5E33-9A2D-4DF9-85A6-5F46392D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Salah AlYazidi</dc:creator>
  <cp:keywords/>
  <dc:description/>
  <cp:lastModifiedBy>Fatma Faisal Abdallah</cp:lastModifiedBy>
  <cp:revision>2</cp:revision>
  <cp:lastPrinted>2022-04-01T07:37:00Z</cp:lastPrinted>
  <dcterms:created xsi:type="dcterms:W3CDTF">2022-09-21T08:50:00Z</dcterms:created>
  <dcterms:modified xsi:type="dcterms:W3CDTF">2022-09-21T08:50:00Z</dcterms:modified>
</cp:coreProperties>
</file>